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FC72" w14:textId="77777777" w:rsidR="00090BA2" w:rsidRDefault="00090BA2" w:rsidP="00090BA2">
      <w:pPr>
        <w:rPr>
          <w:rFonts w:ascii="Arial" w:hAnsi="Arial" w:cs="Arial"/>
          <w:b/>
          <w:bCs/>
        </w:rPr>
      </w:pPr>
      <w:r>
        <w:rPr>
          <w:noProof/>
        </w:rPr>
        <w:drawing>
          <wp:anchor distT="0" distB="0" distL="114300" distR="114300" simplePos="0" relativeHeight="251659264" behindDoc="1" locked="0" layoutInCell="1" allowOverlap="1" wp14:anchorId="1BAB8F1A" wp14:editId="1F9D8BD9">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Algemene informatie</w:t>
      </w:r>
    </w:p>
    <w:p w14:paraId="51AC922E" w14:textId="77777777" w:rsidR="00090BA2" w:rsidRDefault="00090BA2" w:rsidP="00090BA2">
      <w:pPr>
        <w:rPr>
          <w:rFonts w:ascii="Arial" w:hAnsi="Arial" w:cs="Arial"/>
          <w:b/>
          <w:bCs/>
        </w:rPr>
      </w:pPr>
    </w:p>
    <w:p w14:paraId="6470D6B6" w14:textId="77777777" w:rsidR="00090BA2" w:rsidRPr="00B11381" w:rsidRDefault="00090BA2" w:rsidP="00090BA2">
      <w:pPr>
        <w:rPr>
          <w:rFonts w:ascii="Arial" w:hAnsi="Arial" w:cs="Arial"/>
          <w:i/>
          <w:iCs/>
          <w:sz w:val="20"/>
          <w:szCs w:val="20"/>
        </w:rPr>
      </w:pPr>
      <w:r w:rsidRPr="00B11381">
        <w:rPr>
          <w:rFonts w:ascii="Arial" w:hAnsi="Arial" w:cs="Arial"/>
          <w:i/>
          <w:iCs/>
          <w:sz w:val="20"/>
          <w:szCs w:val="20"/>
        </w:rPr>
        <w:t>Het draaiboek geeft de algemene strekking en een beknopte uitleg van de verschillende dagen weer. Inhoudelijke en gedetailleerde beschrijven worden weergegeven onder de desbetreffende slides. De hoofdtrainer is verantwoordelijk voor het (tijdig) uitnodigen van gastsprekers/</w:t>
      </w:r>
      <w:proofErr w:type="spellStart"/>
      <w:r w:rsidRPr="00B11381">
        <w:rPr>
          <w:rFonts w:ascii="Arial" w:hAnsi="Arial" w:cs="Arial"/>
          <w:i/>
          <w:iCs/>
          <w:sz w:val="20"/>
          <w:szCs w:val="20"/>
        </w:rPr>
        <w:t>gemba</w:t>
      </w:r>
      <w:proofErr w:type="spellEnd"/>
      <w:r w:rsidRPr="00B11381">
        <w:rPr>
          <w:rFonts w:ascii="Arial" w:hAnsi="Arial" w:cs="Arial"/>
          <w:i/>
          <w:iCs/>
          <w:sz w:val="20"/>
          <w:szCs w:val="20"/>
        </w:rPr>
        <w:t xml:space="preserve">. De laatste versies van slides, draaiboeken, filmpjes en overig materiaal zijn te vinden </w:t>
      </w:r>
      <w:r>
        <w:rPr>
          <w:rFonts w:ascii="Arial" w:hAnsi="Arial" w:cs="Arial"/>
          <w:i/>
          <w:iCs/>
          <w:sz w:val="20"/>
          <w:szCs w:val="20"/>
        </w:rPr>
        <w:t xml:space="preserve">op </w:t>
      </w:r>
      <w:proofErr w:type="spellStart"/>
      <w:r>
        <w:rPr>
          <w:rFonts w:ascii="Arial" w:hAnsi="Arial" w:cs="Arial"/>
          <w:i/>
          <w:iCs/>
          <w:sz w:val="20"/>
          <w:szCs w:val="20"/>
        </w:rPr>
        <w:t>Onedrive</w:t>
      </w:r>
      <w:proofErr w:type="spellEnd"/>
      <w:r w:rsidRPr="00B11381">
        <w:rPr>
          <w:rFonts w:ascii="Arial" w:hAnsi="Arial" w:cs="Arial"/>
          <w:i/>
          <w:iCs/>
          <w:sz w:val="20"/>
          <w:szCs w:val="20"/>
        </w:rPr>
        <w:t>. A</w:t>
      </w:r>
      <w:r>
        <w:rPr>
          <w:rFonts w:ascii="Arial" w:hAnsi="Arial" w:cs="Arial"/>
          <w:i/>
          <w:iCs/>
          <w:sz w:val="20"/>
          <w:szCs w:val="20"/>
        </w:rPr>
        <w:t>anvullingen/aanpassingen in de ‘</w:t>
      </w:r>
      <w:proofErr w:type="spellStart"/>
      <w:r>
        <w:rPr>
          <w:rFonts w:ascii="Arial" w:hAnsi="Arial" w:cs="Arial"/>
          <w:i/>
          <w:iCs/>
          <w:sz w:val="20"/>
          <w:szCs w:val="20"/>
        </w:rPr>
        <w:t>Onedrive</w:t>
      </w:r>
      <w:proofErr w:type="spellEnd"/>
      <w:r w:rsidRPr="00B11381">
        <w:rPr>
          <w:rFonts w:ascii="Arial" w:hAnsi="Arial" w:cs="Arial"/>
          <w:i/>
          <w:iCs/>
          <w:sz w:val="20"/>
          <w:szCs w:val="20"/>
        </w:rPr>
        <w:t xml:space="preserve">’-versies verwerken, zodat </w:t>
      </w:r>
      <w:r>
        <w:rPr>
          <w:rFonts w:ascii="Arial" w:hAnsi="Arial" w:cs="Arial"/>
          <w:i/>
          <w:iCs/>
          <w:sz w:val="20"/>
          <w:szCs w:val="20"/>
        </w:rPr>
        <w:t xml:space="preserve">we </w:t>
      </w:r>
      <w:r w:rsidRPr="00B11381">
        <w:rPr>
          <w:rFonts w:ascii="Arial" w:hAnsi="Arial" w:cs="Arial"/>
          <w:i/>
          <w:iCs/>
          <w:sz w:val="20"/>
          <w:szCs w:val="20"/>
        </w:rPr>
        <w:t xml:space="preserve">‘dubbele’ versies voorkomen.  </w:t>
      </w:r>
    </w:p>
    <w:p w14:paraId="57E9E273" w14:textId="77777777" w:rsidR="00090BA2" w:rsidRDefault="00090BA2" w:rsidP="00090BA2">
      <w:pPr>
        <w:rPr>
          <w:rFonts w:ascii="Arial" w:hAnsi="Arial" w:cs="Arial"/>
          <w:b/>
          <w:bCs/>
        </w:rPr>
      </w:pPr>
    </w:p>
    <w:p w14:paraId="42A149EB" w14:textId="2AC485D1" w:rsidR="00090BA2" w:rsidRPr="00525FD2" w:rsidRDefault="00090BA2" w:rsidP="00090BA2">
      <w:pPr>
        <w:rPr>
          <w:rFonts w:ascii="Arial" w:hAnsi="Arial" w:cs="Arial"/>
          <w:b/>
          <w:bCs/>
        </w:rPr>
      </w:pPr>
      <w:r>
        <w:rPr>
          <w:rFonts w:ascii="Arial" w:hAnsi="Arial" w:cs="Arial"/>
          <w:b/>
          <w:bCs/>
        </w:rPr>
        <w:t>Voorbereiding module 7</w:t>
      </w:r>
      <w:r w:rsidR="009A2A03">
        <w:rPr>
          <w:rFonts w:ascii="Arial" w:hAnsi="Arial" w:cs="Arial"/>
          <w:b/>
          <w:bCs/>
        </w:rPr>
        <w:t xml:space="preserve"> ( door trainer zelf)</w:t>
      </w:r>
      <w:r>
        <w:rPr>
          <w:rFonts w:ascii="Arial" w:hAnsi="Arial" w:cs="Arial"/>
          <w:b/>
          <w:bCs/>
        </w:rPr>
        <w:t xml:space="preserve">: </w:t>
      </w:r>
    </w:p>
    <w:p w14:paraId="409D84AD" w14:textId="77777777" w:rsidR="00090BA2" w:rsidRDefault="00090BA2" w:rsidP="00090BA2">
      <w:pPr>
        <w:rPr>
          <w:rFonts w:ascii="Arial" w:hAnsi="Arial" w:cs="Arial"/>
          <w:b/>
          <w:bCs/>
        </w:rPr>
      </w:pPr>
    </w:p>
    <w:p w14:paraId="75F7C58C" w14:textId="77777777" w:rsidR="00090BA2" w:rsidRDefault="00090BA2" w:rsidP="00090BA2">
      <w:pPr>
        <w:pStyle w:val="Lijstalinea"/>
        <w:numPr>
          <w:ilvl w:val="0"/>
          <w:numId w:val="2"/>
        </w:numPr>
        <w:rPr>
          <w:rFonts w:ascii="Arial" w:hAnsi="Arial" w:cs="Arial"/>
          <w:bCs/>
        </w:rPr>
      </w:pPr>
      <w:r>
        <w:rPr>
          <w:rFonts w:ascii="Arial" w:hAnsi="Arial" w:cs="Arial"/>
          <w:bCs/>
        </w:rPr>
        <w:t>Organiseren van de lunch + locatie.</w:t>
      </w:r>
    </w:p>
    <w:p w14:paraId="3D6290DC" w14:textId="77777777" w:rsidR="00090BA2" w:rsidRDefault="00090BA2" w:rsidP="00090BA2">
      <w:pPr>
        <w:pStyle w:val="Lijstalinea"/>
        <w:numPr>
          <w:ilvl w:val="0"/>
          <w:numId w:val="2"/>
        </w:numPr>
        <w:rPr>
          <w:rFonts w:ascii="Arial" w:hAnsi="Arial" w:cs="Arial"/>
          <w:bCs/>
        </w:rPr>
      </w:pPr>
      <w:r>
        <w:rPr>
          <w:rFonts w:ascii="Arial" w:hAnsi="Arial" w:cs="Arial"/>
          <w:bCs/>
        </w:rPr>
        <w:t xml:space="preserve">Agenda’s deelnemers (laten) reserveren. </w:t>
      </w:r>
    </w:p>
    <w:p w14:paraId="095C0B49" w14:textId="77777777" w:rsidR="00090BA2" w:rsidRPr="00C0486D" w:rsidRDefault="00090BA2" w:rsidP="00090BA2">
      <w:pPr>
        <w:pStyle w:val="Lijstalinea"/>
        <w:numPr>
          <w:ilvl w:val="0"/>
          <w:numId w:val="3"/>
        </w:numPr>
        <w:rPr>
          <w:rFonts w:ascii="Arial" w:hAnsi="Arial" w:cs="Arial"/>
          <w:szCs w:val="22"/>
        </w:rPr>
      </w:pPr>
      <w:r>
        <w:rPr>
          <w:rFonts w:ascii="Arial" w:hAnsi="Arial" w:cs="Arial"/>
          <w:bCs/>
        </w:rPr>
        <w:t xml:space="preserve">Toesturen via e-mail; paper: </w:t>
      </w:r>
      <w:proofErr w:type="spellStart"/>
      <w:r>
        <w:rPr>
          <w:rFonts w:ascii="Arial" w:hAnsi="Arial" w:cs="Arial"/>
          <w:szCs w:val="22"/>
        </w:rPr>
        <w:t>Hoshin</w:t>
      </w:r>
      <w:proofErr w:type="spellEnd"/>
      <w:r>
        <w:rPr>
          <w:rFonts w:ascii="Arial" w:hAnsi="Arial" w:cs="Arial"/>
          <w:szCs w:val="22"/>
        </w:rPr>
        <w:t xml:space="preserve"> </w:t>
      </w:r>
      <w:proofErr w:type="spellStart"/>
      <w:r>
        <w:rPr>
          <w:rFonts w:ascii="Arial" w:hAnsi="Arial" w:cs="Arial"/>
          <w:szCs w:val="22"/>
        </w:rPr>
        <w:t>Kanri</w:t>
      </w:r>
      <w:proofErr w:type="spellEnd"/>
      <w:r>
        <w:rPr>
          <w:rFonts w:ascii="Arial" w:hAnsi="Arial" w:cs="Arial"/>
          <w:szCs w:val="22"/>
        </w:rPr>
        <w:t xml:space="preserve"> (</w:t>
      </w:r>
      <w:proofErr w:type="spellStart"/>
      <w:r>
        <w:rPr>
          <w:rFonts w:ascii="Arial" w:hAnsi="Arial" w:cs="Arial"/>
          <w:szCs w:val="22"/>
        </w:rPr>
        <w:t>Hutchins</w:t>
      </w:r>
      <w:proofErr w:type="spellEnd"/>
      <w:r>
        <w:rPr>
          <w:rFonts w:ascii="Arial" w:hAnsi="Arial" w:cs="Arial"/>
          <w:szCs w:val="22"/>
        </w:rPr>
        <w:t>)</w:t>
      </w:r>
    </w:p>
    <w:p w14:paraId="2B29AE50" w14:textId="77777777" w:rsidR="00090BA2" w:rsidRPr="00F9344E" w:rsidRDefault="00090BA2" w:rsidP="00090BA2">
      <w:pPr>
        <w:ind w:left="360"/>
        <w:rPr>
          <w:rFonts w:ascii="Arial" w:hAnsi="Arial" w:cs="Arial"/>
          <w:bCs/>
        </w:rPr>
      </w:pPr>
    </w:p>
    <w:p w14:paraId="7910EEC7" w14:textId="53D7258F" w:rsidR="00090BA2" w:rsidRPr="00525FD2" w:rsidRDefault="00090BA2" w:rsidP="00090BA2">
      <w:pPr>
        <w:rPr>
          <w:rFonts w:ascii="Arial" w:hAnsi="Arial" w:cs="Arial"/>
          <w:b/>
          <w:bCs/>
        </w:rPr>
      </w:pPr>
      <w:r>
        <w:rPr>
          <w:rFonts w:ascii="Arial" w:hAnsi="Arial" w:cs="Arial"/>
          <w:b/>
          <w:bCs/>
        </w:rPr>
        <w:t>Meenemen voor module 7</w:t>
      </w:r>
      <w:r w:rsidR="009A2A03">
        <w:rPr>
          <w:rFonts w:ascii="Arial" w:hAnsi="Arial" w:cs="Arial"/>
          <w:b/>
          <w:bCs/>
        </w:rPr>
        <w:t xml:space="preserve"> (wordt klaar gezet)</w:t>
      </w:r>
      <w:r w:rsidRPr="00525FD2">
        <w:rPr>
          <w:rFonts w:ascii="Arial" w:hAnsi="Arial" w:cs="Arial"/>
          <w:b/>
          <w:bCs/>
        </w:rPr>
        <w:t>:</w:t>
      </w:r>
    </w:p>
    <w:p w14:paraId="19A53F95" w14:textId="77777777" w:rsidR="00090BA2" w:rsidRDefault="00090BA2" w:rsidP="00090BA2">
      <w:pPr>
        <w:rPr>
          <w:rFonts w:ascii="Arial" w:hAnsi="Arial" w:cs="Arial"/>
          <w:b/>
          <w:bCs/>
        </w:rPr>
      </w:pPr>
    </w:p>
    <w:p w14:paraId="7384F132" w14:textId="2C41D4ED" w:rsidR="00090BA2" w:rsidRDefault="009A2A03" w:rsidP="00090BA2">
      <w:pPr>
        <w:pStyle w:val="Lijstalinea"/>
        <w:numPr>
          <w:ilvl w:val="0"/>
          <w:numId w:val="3"/>
        </w:numPr>
        <w:rPr>
          <w:rFonts w:ascii="Arial" w:hAnsi="Arial" w:cs="Arial"/>
          <w:szCs w:val="22"/>
        </w:rPr>
      </w:pPr>
      <w:r>
        <w:rPr>
          <w:rFonts w:ascii="Arial" w:hAnsi="Arial" w:cs="Arial"/>
          <w:szCs w:val="22"/>
        </w:rPr>
        <w:t>K</w:t>
      </w:r>
      <w:r w:rsidR="00090BA2" w:rsidRPr="00754677">
        <w:rPr>
          <w:rFonts w:ascii="Arial" w:hAnsi="Arial" w:cs="Arial"/>
          <w:szCs w:val="22"/>
        </w:rPr>
        <w:t>oekjes/chips voor cursisten</w:t>
      </w:r>
      <w:r w:rsidR="00090BA2">
        <w:rPr>
          <w:rFonts w:ascii="Arial" w:hAnsi="Arial" w:cs="Arial"/>
          <w:szCs w:val="22"/>
        </w:rPr>
        <w:t xml:space="preserve"> (frisdrank als module in combinatie met andere module op 1 dag is)</w:t>
      </w:r>
    </w:p>
    <w:p w14:paraId="4E260299" w14:textId="77777777" w:rsidR="00090BA2" w:rsidRDefault="00090BA2" w:rsidP="00090BA2">
      <w:pPr>
        <w:pStyle w:val="Lijstalinea"/>
        <w:numPr>
          <w:ilvl w:val="0"/>
          <w:numId w:val="3"/>
        </w:numPr>
        <w:rPr>
          <w:rFonts w:ascii="Arial" w:hAnsi="Arial" w:cs="Arial"/>
          <w:szCs w:val="22"/>
        </w:rPr>
      </w:pPr>
      <w:r>
        <w:rPr>
          <w:rFonts w:ascii="Arial" w:hAnsi="Arial" w:cs="Arial"/>
          <w:szCs w:val="22"/>
        </w:rPr>
        <w:t>Boekje met slides module 7</w:t>
      </w:r>
    </w:p>
    <w:p w14:paraId="233E961A" w14:textId="77777777" w:rsidR="00090BA2" w:rsidRDefault="00090BA2" w:rsidP="00090BA2">
      <w:pPr>
        <w:pStyle w:val="Lijstalinea"/>
        <w:numPr>
          <w:ilvl w:val="0"/>
          <w:numId w:val="3"/>
        </w:numPr>
        <w:rPr>
          <w:rFonts w:ascii="Arial" w:hAnsi="Arial" w:cs="Arial"/>
          <w:szCs w:val="22"/>
        </w:rPr>
      </w:pPr>
      <w:r>
        <w:rPr>
          <w:rFonts w:ascii="Arial" w:hAnsi="Arial" w:cs="Arial"/>
          <w:szCs w:val="22"/>
        </w:rPr>
        <w:t>Lege A3 vellen voor visualisatie oefening</w:t>
      </w:r>
    </w:p>
    <w:p w14:paraId="33113A37" w14:textId="504E7293" w:rsidR="00090BA2" w:rsidRDefault="00090BA2" w:rsidP="00090BA2">
      <w:pPr>
        <w:pStyle w:val="Lijstalinea"/>
        <w:numPr>
          <w:ilvl w:val="0"/>
          <w:numId w:val="3"/>
        </w:numPr>
        <w:rPr>
          <w:rFonts w:ascii="Arial" w:hAnsi="Arial" w:cs="Arial"/>
          <w:szCs w:val="22"/>
        </w:rPr>
      </w:pPr>
      <w:r>
        <w:rPr>
          <w:rFonts w:ascii="Arial" w:hAnsi="Arial" w:cs="Arial"/>
          <w:szCs w:val="22"/>
        </w:rPr>
        <w:t>X matrix; blanco X matrix en voorbeeld LidZ</w:t>
      </w:r>
    </w:p>
    <w:p w14:paraId="6C8E4E76" w14:textId="00449FC1" w:rsidR="009A2A03" w:rsidRPr="009A2A03" w:rsidRDefault="009A2A03" w:rsidP="009A2A03">
      <w:pPr>
        <w:rPr>
          <w:rFonts w:ascii="Arial" w:hAnsi="Arial" w:cs="Arial"/>
          <w:b/>
        </w:rPr>
      </w:pPr>
    </w:p>
    <w:p w14:paraId="63B15134" w14:textId="4AAE1EEE" w:rsidR="009A2A03" w:rsidRPr="009A2A03" w:rsidRDefault="009A2A03" w:rsidP="009A2A03">
      <w:pPr>
        <w:rPr>
          <w:rFonts w:ascii="Arial" w:hAnsi="Arial" w:cs="Arial"/>
          <w:b/>
          <w:szCs w:val="22"/>
        </w:rPr>
      </w:pPr>
      <w:r w:rsidRPr="009A2A03">
        <w:rPr>
          <w:rFonts w:ascii="Arial" w:hAnsi="Arial" w:cs="Arial"/>
          <w:b/>
        </w:rPr>
        <w:t>Eventueel door trainer zelf:</w:t>
      </w:r>
    </w:p>
    <w:p w14:paraId="36F3107F" w14:textId="77777777" w:rsidR="00090BA2" w:rsidRPr="00C0486D" w:rsidRDefault="00090BA2" w:rsidP="00090BA2">
      <w:pPr>
        <w:pStyle w:val="Lijstalinea"/>
        <w:numPr>
          <w:ilvl w:val="0"/>
          <w:numId w:val="3"/>
        </w:numPr>
        <w:rPr>
          <w:rFonts w:ascii="Arial" w:hAnsi="Arial" w:cs="Arial"/>
          <w:szCs w:val="22"/>
          <w:lang w:val="en-GB"/>
        </w:rPr>
      </w:pPr>
      <w:proofErr w:type="spellStart"/>
      <w:r w:rsidRPr="00C0486D">
        <w:rPr>
          <w:rFonts w:ascii="Arial" w:hAnsi="Arial" w:cs="Arial"/>
          <w:szCs w:val="22"/>
          <w:lang w:val="en-GB"/>
        </w:rPr>
        <w:t>Draaiboek</w:t>
      </w:r>
      <w:proofErr w:type="spellEnd"/>
      <w:r w:rsidRPr="00C0486D">
        <w:rPr>
          <w:rFonts w:ascii="Arial" w:hAnsi="Arial" w:cs="Arial"/>
          <w:szCs w:val="22"/>
          <w:lang w:val="en-GB"/>
        </w:rPr>
        <w:t xml:space="preserve"> module </w:t>
      </w:r>
      <w:r>
        <w:rPr>
          <w:rFonts w:ascii="Arial" w:hAnsi="Arial" w:cs="Arial"/>
          <w:szCs w:val="22"/>
          <w:lang w:val="en-GB"/>
        </w:rPr>
        <w:t>7</w:t>
      </w:r>
    </w:p>
    <w:p w14:paraId="25CC9AAD" w14:textId="77777777" w:rsidR="00090BA2" w:rsidRDefault="00090BA2" w:rsidP="00090BA2">
      <w:pPr>
        <w:pStyle w:val="Lijstalinea"/>
        <w:numPr>
          <w:ilvl w:val="0"/>
          <w:numId w:val="3"/>
        </w:numPr>
        <w:rPr>
          <w:rFonts w:ascii="Arial" w:hAnsi="Arial" w:cs="Arial"/>
          <w:szCs w:val="22"/>
          <w:lang w:val="en-GB"/>
        </w:rPr>
      </w:pPr>
      <w:proofErr w:type="spellStart"/>
      <w:r w:rsidRPr="00754677">
        <w:rPr>
          <w:rFonts w:ascii="Arial" w:hAnsi="Arial" w:cs="Arial"/>
          <w:szCs w:val="22"/>
          <w:lang w:val="en-GB"/>
        </w:rPr>
        <w:t>Lijst</w:t>
      </w:r>
      <w:proofErr w:type="spellEnd"/>
      <w:r w:rsidRPr="00754677">
        <w:rPr>
          <w:rFonts w:ascii="Arial" w:hAnsi="Arial" w:cs="Arial"/>
          <w:szCs w:val="22"/>
          <w:lang w:val="en-GB"/>
        </w:rPr>
        <w:t xml:space="preserve"> van </w:t>
      </w:r>
      <w:proofErr w:type="spellStart"/>
      <w:r w:rsidRPr="00754677">
        <w:rPr>
          <w:rFonts w:ascii="Arial" w:hAnsi="Arial" w:cs="Arial"/>
          <w:szCs w:val="22"/>
          <w:lang w:val="en-GB"/>
        </w:rPr>
        <w:t>deelnemers</w:t>
      </w:r>
      <w:proofErr w:type="spellEnd"/>
    </w:p>
    <w:p w14:paraId="35569DB7" w14:textId="77777777" w:rsidR="00090BA2" w:rsidRPr="00754677" w:rsidRDefault="00090BA2" w:rsidP="00090BA2">
      <w:pPr>
        <w:pStyle w:val="Lijstalinea"/>
        <w:numPr>
          <w:ilvl w:val="0"/>
          <w:numId w:val="1"/>
        </w:numPr>
        <w:rPr>
          <w:rFonts w:ascii="Arial" w:hAnsi="Arial" w:cs="Arial"/>
          <w:szCs w:val="22"/>
        </w:rPr>
      </w:pPr>
      <w:r w:rsidRPr="00754677">
        <w:rPr>
          <w:rFonts w:ascii="Arial" w:hAnsi="Arial" w:cs="Arial"/>
          <w:szCs w:val="22"/>
        </w:rPr>
        <w:t>Lean etui voorzien van materiaal: o.a. pointer, schaar, plakband, stiften, post-</w:t>
      </w:r>
      <w:proofErr w:type="spellStart"/>
      <w:r w:rsidRPr="00754677">
        <w:rPr>
          <w:rFonts w:ascii="Arial" w:hAnsi="Arial" w:cs="Arial"/>
          <w:szCs w:val="22"/>
        </w:rPr>
        <w:t>it’s</w:t>
      </w:r>
      <w:proofErr w:type="spellEnd"/>
      <w:r w:rsidRPr="00754677">
        <w:rPr>
          <w:rFonts w:ascii="Arial" w:hAnsi="Arial" w:cs="Arial"/>
          <w:szCs w:val="22"/>
        </w:rPr>
        <w:t>.</w:t>
      </w:r>
    </w:p>
    <w:p w14:paraId="56ED382A" w14:textId="77777777" w:rsidR="00090BA2" w:rsidRPr="00754677" w:rsidRDefault="00090BA2" w:rsidP="00090BA2">
      <w:pPr>
        <w:pStyle w:val="Lijstalinea"/>
        <w:rPr>
          <w:rFonts w:ascii="Arial" w:hAnsi="Arial" w:cs="Arial"/>
          <w:sz w:val="22"/>
          <w:szCs w:val="22"/>
        </w:rPr>
      </w:pPr>
    </w:p>
    <w:p w14:paraId="6590966C" w14:textId="77777777" w:rsidR="00090BA2" w:rsidRPr="00754677" w:rsidRDefault="00090BA2" w:rsidP="00090BA2">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76E78E0A" w14:textId="77777777" w:rsidR="00090BA2" w:rsidRPr="00754677" w:rsidRDefault="00090BA2" w:rsidP="00090BA2">
      <w:pPr>
        <w:rPr>
          <w:rFonts w:ascii="Arial" w:hAnsi="Arial" w:cs="Arial"/>
          <w:sz w:val="22"/>
          <w:szCs w:val="22"/>
          <w:lang w:val="en-GB"/>
        </w:rPr>
      </w:pPr>
    </w:p>
    <w:p w14:paraId="2C41098C" w14:textId="77777777" w:rsidR="00090BA2" w:rsidRPr="00C77856" w:rsidRDefault="00090BA2" w:rsidP="00090BA2">
      <w:pPr>
        <w:pStyle w:val="Lijstalinea"/>
        <w:numPr>
          <w:ilvl w:val="0"/>
          <w:numId w:val="1"/>
        </w:numPr>
        <w:rPr>
          <w:rFonts w:ascii="Arial" w:hAnsi="Arial" w:cs="Arial"/>
          <w:szCs w:val="22"/>
        </w:rPr>
      </w:pPr>
      <w:r w:rsidRPr="00C77856">
        <w:rPr>
          <w:rFonts w:ascii="Arial" w:hAnsi="Arial" w:cs="Arial"/>
          <w:szCs w:val="22"/>
        </w:rPr>
        <w:t xml:space="preserve">Openen </w:t>
      </w:r>
      <w:proofErr w:type="spellStart"/>
      <w:r w:rsidRPr="00C77856">
        <w:rPr>
          <w:rFonts w:ascii="Arial" w:hAnsi="Arial" w:cs="Arial"/>
          <w:szCs w:val="22"/>
        </w:rPr>
        <w:t>Onedrive</w:t>
      </w:r>
      <w:proofErr w:type="spellEnd"/>
      <w:r w:rsidRPr="00C77856">
        <w:rPr>
          <w:rFonts w:ascii="Arial" w:hAnsi="Arial" w:cs="Arial"/>
          <w:szCs w:val="22"/>
        </w:rPr>
        <w:t xml:space="preserve"> voor slides en video Martin Luther King (zie eerste slide voor link) </w:t>
      </w:r>
    </w:p>
    <w:p w14:paraId="561819B3" w14:textId="77777777" w:rsidR="00090BA2" w:rsidRPr="00754677" w:rsidRDefault="00090BA2" w:rsidP="00090BA2">
      <w:pPr>
        <w:pStyle w:val="Lijstalinea"/>
        <w:numPr>
          <w:ilvl w:val="0"/>
          <w:numId w:val="1"/>
        </w:numPr>
        <w:rPr>
          <w:rFonts w:ascii="Arial" w:hAnsi="Arial" w:cs="Arial"/>
          <w:szCs w:val="22"/>
        </w:rPr>
      </w:pPr>
      <w:r w:rsidRPr="00754677">
        <w:rPr>
          <w:rFonts w:ascii="Arial" w:hAnsi="Arial" w:cs="Arial"/>
          <w:szCs w:val="22"/>
        </w:rPr>
        <w:t xml:space="preserve">1 A0-flip over </w:t>
      </w:r>
    </w:p>
    <w:p w14:paraId="759EB9B2" w14:textId="77777777" w:rsidR="00090BA2" w:rsidRPr="00754677" w:rsidRDefault="00090BA2" w:rsidP="00090BA2">
      <w:pPr>
        <w:pStyle w:val="Lijstalinea"/>
        <w:numPr>
          <w:ilvl w:val="0"/>
          <w:numId w:val="1"/>
        </w:numPr>
        <w:rPr>
          <w:rFonts w:ascii="Arial" w:hAnsi="Arial" w:cs="Arial"/>
          <w:szCs w:val="22"/>
        </w:rPr>
      </w:pPr>
      <w:r w:rsidRPr="00754677">
        <w:rPr>
          <w:rFonts w:ascii="Arial" w:hAnsi="Arial" w:cs="Arial"/>
          <w:szCs w:val="22"/>
        </w:rPr>
        <w:t>Muziek voor afspelen tijdens binnenkomst/pauze/sommige opdrachten</w:t>
      </w:r>
    </w:p>
    <w:p w14:paraId="6546E16A" w14:textId="77777777" w:rsidR="00090BA2" w:rsidRDefault="00090BA2" w:rsidP="00090BA2">
      <w:pPr>
        <w:pStyle w:val="Lijstalinea"/>
        <w:ind w:left="1440"/>
        <w:rPr>
          <w:rFonts w:ascii="Arial" w:hAnsi="Arial" w:cs="Arial"/>
          <w:sz w:val="22"/>
          <w:szCs w:val="22"/>
        </w:rPr>
      </w:pPr>
    </w:p>
    <w:p w14:paraId="6B42942B" w14:textId="77777777" w:rsidR="00090BA2" w:rsidRDefault="00090BA2" w:rsidP="00090BA2">
      <w:pPr>
        <w:rPr>
          <w:rFonts w:ascii="Arial" w:hAnsi="Arial" w:cs="Arial"/>
          <w:b/>
          <w:sz w:val="22"/>
          <w:szCs w:val="22"/>
        </w:rPr>
      </w:pPr>
    </w:p>
    <w:p w14:paraId="743B2EB4" w14:textId="77777777" w:rsidR="00090BA2" w:rsidRDefault="00090BA2" w:rsidP="00090BA2">
      <w:pPr>
        <w:rPr>
          <w:rFonts w:ascii="Arial" w:hAnsi="Arial" w:cs="Arial"/>
          <w:b/>
          <w:sz w:val="22"/>
          <w:szCs w:val="22"/>
        </w:rPr>
      </w:pPr>
      <w:r>
        <w:rPr>
          <w:rFonts w:ascii="Arial" w:hAnsi="Arial" w:cs="Arial"/>
          <w:b/>
          <w:sz w:val="22"/>
          <w:szCs w:val="22"/>
        </w:rPr>
        <w:t>Doelstellingen module 7:</w:t>
      </w:r>
    </w:p>
    <w:p w14:paraId="64FC3D54" w14:textId="77777777" w:rsidR="007B2A59" w:rsidRPr="00090BA2" w:rsidRDefault="00090BA2" w:rsidP="00090BA2">
      <w:pPr>
        <w:numPr>
          <w:ilvl w:val="0"/>
          <w:numId w:val="5"/>
        </w:numPr>
        <w:rPr>
          <w:rFonts w:ascii="Arial" w:hAnsi="Arial" w:cs="Arial"/>
          <w:sz w:val="22"/>
          <w:szCs w:val="22"/>
        </w:rPr>
      </w:pPr>
      <w:r w:rsidRPr="00090BA2">
        <w:rPr>
          <w:rFonts w:ascii="Arial" w:hAnsi="Arial" w:cs="Arial"/>
          <w:sz w:val="22"/>
          <w:szCs w:val="22"/>
        </w:rPr>
        <w:lastRenderedPageBreak/>
        <w:t xml:space="preserve">Doorgrondt de kracht van </w:t>
      </w:r>
      <w:proofErr w:type="spellStart"/>
      <w:r w:rsidRPr="00090BA2">
        <w:rPr>
          <w:rFonts w:ascii="Arial" w:hAnsi="Arial" w:cs="Arial"/>
          <w:sz w:val="22"/>
          <w:szCs w:val="22"/>
        </w:rPr>
        <w:t>why</w:t>
      </w:r>
      <w:proofErr w:type="spellEnd"/>
    </w:p>
    <w:p w14:paraId="3BC9A2CC" w14:textId="77777777" w:rsidR="007B2A59" w:rsidRPr="00090BA2" w:rsidRDefault="00090BA2" w:rsidP="00090BA2">
      <w:pPr>
        <w:numPr>
          <w:ilvl w:val="0"/>
          <w:numId w:val="5"/>
        </w:numPr>
        <w:rPr>
          <w:rFonts w:ascii="Arial" w:hAnsi="Arial" w:cs="Arial"/>
          <w:sz w:val="22"/>
          <w:szCs w:val="22"/>
        </w:rPr>
      </w:pPr>
      <w:r w:rsidRPr="00090BA2">
        <w:rPr>
          <w:rFonts w:ascii="Arial" w:hAnsi="Arial" w:cs="Arial"/>
          <w:sz w:val="22"/>
          <w:szCs w:val="22"/>
        </w:rPr>
        <w:t>Snapt dat je samenhang moet creëren en moet laten zien</w:t>
      </w:r>
    </w:p>
    <w:p w14:paraId="41773970" w14:textId="77777777" w:rsidR="007B2A59" w:rsidRPr="00090BA2" w:rsidRDefault="00090BA2" w:rsidP="00090BA2">
      <w:pPr>
        <w:numPr>
          <w:ilvl w:val="0"/>
          <w:numId w:val="5"/>
        </w:numPr>
        <w:rPr>
          <w:rFonts w:ascii="Arial" w:hAnsi="Arial" w:cs="Arial"/>
          <w:sz w:val="22"/>
          <w:szCs w:val="22"/>
        </w:rPr>
      </w:pPr>
      <w:r w:rsidRPr="00090BA2">
        <w:rPr>
          <w:rFonts w:ascii="Arial" w:hAnsi="Arial" w:cs="Arial"/>
          <w:sz w:val="22"/>
          <w:szCs w:val="22"/>
        </w:rPr>
        <w:t>Snapt dat je als leider dan pas in een faciliterende rol komt</w:t>
      </w:r>
    </w:p>
    <w:p w14:paraId="15E3428D" w14:textId="77777777" w:rsidR="007B2A59" w:rsidRPr="00090BA2" w:rsidRDefault="00090BA2" w:rsidP="00090BA2">
      <w:pPr>
        <w:numPr>
          <w:ilvl w:val="0"/>
          <w:numId w:val="5"/>
        </w:numPr>
        <w:rPr>
          <w:rFonts w:ascii="Arial" w:hAnsi="Arial" w:cs="Arial"/>
          <w:sz w:val="22"/>
          <w:szCs w:val="22"/>
        </w:rPr>
      </w:pPr>
      <w:r w:rsidRPr="00090BA2">
        <w:rPr>
          <w:rFonts w:ascii="Arial" w:hAnsi="Arial" w:cs="Arial"/>
          <w:sz w:val="22"/>
          <w:szCs w:val="22"/>
        </w:rPr>
        <w:t>Heeft een methodiek in zijn hoofd waarmee hij/zij een uitrol kan organiseren</w:t>
      </w:r>
    </w:p>
    <w:p w14:paraId="4A7CCBED" w14:textId="425EBC85" w:rsidR="007B2A59" w:rsidRDefault="00090BA2" w:rsidP="00090BA2">
      <w:pPr>
        <w:numPr>
          <w:ilvl w:val="0"/>
          <w:numId w:val="5"/>
        </w:numPr>
        <w:rPr>
          <w:rFonts w:ascii="Arial" w:hAnsi="Arial" w:cs="Arial"/>
          <w:sz w:val="22"/>
          <w:szCs w:val="22"/>
        </w:rPr>
      </w:pPr>
      <w:r w:rsidRPr="00090BA2">
        <w:rPr>
          <w:rFonts w:ascii="Arial" w:hAnsi="Arial" w:cs="Arial"/>
          <w:sz w:val="22"/>
          <w:szCs w:val="22"/>
        </w:rPr>
        <w:t>Doorgrondt de systematiek van</w:t>
      </w:r>
      <w:r w:rsidR="00FB5930">
        <w:rPr>
          <w:rFonts w:ascii="Arial" w:hAnsi="Arial" w:cs="Arial"/>
          <w:sz w:val="22"/>
          <w:szCs w:val="22"/>
        </w:rPr>
        <w:t xml:space="preserve"> Target, </w:t>
      </w:r>
      <w:proofErr w:type="spellStart"/>
      <w:r w:rsidR="00FB5930">
        <w:rPr>
          <w:rFonts w:ascii="Arial" w:hAnsi="Arial" w:cs="Arial"/>
          <w:sz w:val="22"/>
          <w:szCs w:val="22"/>
        </w:rPr>
        <w:t>Actual</w:t>
      </w:r>
      <w:proofErr w:type="spellEnd"/>
      <w:r w:rsidR="00FB5930">
        <w:rPr>
          <w:rFonts w:ascii="Arial" w:hAnsi="Arial" w:cs="Arial"/>
          <w:sz w:val="22"/>
          <w:szCs w:val="22"/>
        </w:rPr>
        <w:t xml:space="preserve">, </w:t>
      </w:r>
      <w:proofErr w:type="spellStart"/>
      <w:r w:rsidR="00FB5930">
        <w:rPr>
          <w:rFonts w:ascii="Arial" w:hAnsi="Arial" w:cs="Arial"/>
          <w:sz w:val="22"/>
          <w:szCs w:val="22"/>
        </w:rPr>
        <w:t>Please</w:t>
      </w:r>
      <w:proofErr w:type="spellEnd"/>
      <w:r w:rsidR="00FB5930">
        <w:rPr>
          <w:rFonts w:ascii="Arial" w:hAnsi="Arial" w:cs="Arial"/>
          <w:sz w:val="22"/>
          <w:szCs w:val="22"/>
        </w:rPr>
        <w:t xml:space="preserve"> </w:t>
      </w:r>
      <w:proofErr w:type="spellStart"/>
      <w:r w:rsidR="00FB5930">
        <w:rPr>
          <w:rFonts w:ascii="Arial" w:hAnsi="Arial" w:cs="Arial"/>
          <w:sz w:val="22"/>
          <w:szCs w:val="22"/>
        </w:rPr>
        <w:t>Explain</w:t>
      </w:r>
      <w:proofErr w:type="spellEnd"/>
    </w:p>
    <w:p w14:paraId="47731EF2" w14:textId="7ED8252C" w:rsidR="00FB5930" w:rsidRDefault="00FB5930" w:rsidP="00FB5930">
      <w:pPr>
        <w:rPr>
          <w:rFonts w:ascii="Arial" w:hAnsi="Arial" w:cs="Arial"/>
          <w:sz w:val="22"/>
          <w:szCs w:val="22"/>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C77856" w:rsidRPr="00631316" w14:paraId="229B433A" w14:textId="77777777" w:rsidTr="00B05D0A">
        <w:trPr>
          <w:trHeight w:val="952"/>
          <w:tblHeader/>
        </w:trPr>
        <w:tc>
          <w:tcPr>
            <w:tcW w:w="1384" w:type="dxa"/>
            <w:shd w:val="clear" w:color="auto" w:fill="8BC53F"/>
          </w:tcPr>
          <w:p w14:paraId="1CF3E8C7" w14:textId="77777777" w:rsidR="00C77856" w:rsidRPr="00D86AFD"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1843" w:type="dxa"/>
            <w:shd w:val="clear" w:color="auto" w:fill="8BC53F"/>
          </w:tcPr>
          <w:p w14:paraId="5435D6FC" w14:textId="77777777" w:rsidR="00C77856" w:rsidRPr="00D86AFD"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30856055" w14:textId="77777777" w:rsidR="00C77856" w:rsidRPr="00B4693E"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07CD6E1B" w14:textId="77777777" w:rsidR="00C77856" w:rsidRPr="00B4693E" w:rsidRDefault="00C77856" w:rsidP="00B05D0A">
            <w:pPr>
              <w:rPr>
                <w:rFonts w:ascii="Arial" w:hAnsi="Arial" w:cs="Arial"/>
                <w:b/>
                <w:bCs/>
                <w:color w:val="FFFFFF"/>
              </w:rPr>
            </w:pPr>
          </w:p>
        </w:tc>
        <w:tc>
          <w:tcPr>
            <w:tcW w:w="4819" w:type="dxa"/>
            <w:shd w:val="clear" w:color="auto" w:fill="8BC53F"/>
          </w:tcPr>
          <w:p w14:paraId="6F05B163" w14:textId="77777777" w:rsidR="00C77856" w:rsidRPr="00D86AFD"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487309EB" w14:textId="77777777" w:rsidR="00C77856" w:rsidRPr="00D86AFD"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00504608" w14:textId="77777777" w:rsidR="00C77856" w:rsidRPr="00D86AFD" w:rsidRDefault="00C77856" w:rsidP="00B05D0A">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C77856" w:rsidRPr="00631316" w14:paraId="5CB86902" w14:textId="77777777" w:rsidTr="00B05D0A">
        <w:trPr>
          <w:trHeight w:val="533"/>
        </w:trPr>
        <w:tc>
          <w:tcPr>
            <w:tcW w:w="1384" w:type="dxa"/>
          </w:tcPr>
          <w:p w14:paraId="396EC2E4" w14:textId="77777777" w:rsidR="00C77856" w:rsidRPr="00631316" w:rsidRDefault="00C77856" w:rsidP="00B05D0A">
            <w:pPr>
              <w:rPr>
                <w:rFonts w:ascii="Arial" w:eastAsia="Arial" w:hAnsi="Arial" w:cs="Arial"/>
                <w:sz w:val="20"/>
                <w:szCs w:val="20"/>
              </w:rPr>
            </w:pPr>
            <w:r w:rsidRPr="3257E6AD">
              <w:rPr>
                <w:rFonts w:ascii="Arial" w:eastAsia="Arial" w:hAnsi="Arial" w:cs="Arial"/>
                <w:sz w:val="20"/>
                <w:szCs w:val="20"/>
              </w:rPr>
              <w:t>0</w:t>
            </w:r>
            <w:r>
              <w:rPr>
                <w:rFonts w:ascii="Arial" w:eastAsia="Arial" w:hAnsi="Arial" w:cs="Arial"/>
                <w:sz w:val="20"/>
                <w:szCs w:val="20"/>
              </w:rPr>
              <w:t>8</w:t>
            </w:r>
            <w:r w:rsidRPr="3257E6AD">
              <w:rPr>
                <w:rFonts w:ascii="Arial" w:eastAsia="Arial" w:hAnsi="Arial" w:cs="Arial"/>
                <w:sz w:val="20"/>
                <w:szCs w:val="20"/>
              </w:rPr>
              <w:t>.</w:t>
            </w:r>
            <w:r>
              <w:rPr>
                <w:rFonts w:ascii="Arial" w:eastAsia="Arial" w:hAnsi="Arial" w:cs="Arial"/>
                <w:sz w:val="20"/>
                <w:szCs w:val="20"/>
              </w:rPr>
              <w:t>00</w:t>
            </w:r>
            <w:r w:rsidRPr="3257E6AD">
              <w:rPr>
                <w:rFonts w:ascii="Arial" w:eastAsia="Arial" w:hAnsi="Arial" w:cs="Arial"/>
                <w:sz w:val="20"/>
                <w:szCs w:val="20"/>
              </w:rPr>
              <w:t>-09.00</w:t>
            </w:r>
          </w:p>
          <w:p w14:paraId="69377D3E" w14:textId="77777777" w:rsidR="00C77856" w:rsidRPr="00631316" w:rsidRDefault="00C77856" w:rsidP="00B05D0A">
            <w:pPr>
              <w:rPr>
                <w:rFonts w:ascii="Arial" w:hAnsi="Arial" w:cs="Arial"/>
                <w:b/>
                <w:bCs/>
                <w:sz w:val="20"/>
                <w:szCs w:val="20"/>
              </w:rPr>
            </w:pPr>
          </w:p>
        </w:tc>
        <w:tc>
          <w:tcPr>
            <w:tcW w:w="1843" w:type="dxa"/>
          </w:tcPr>
          <w:p w14:paraId="10CC9A41" w14:textId="77777777" w:rsidR="00C77856" w:rsidRPr="006B7E00" w:rsidRDefault="00C77856" w:rsidP="00B05D0A">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14466437" w14:textId="77777777" w:rsidR="00C77856" w:rsidRPr="00B4693E" w:rsidRDefault="00C77856"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6B7F5916" w14:textId="77777777" w:rsidR="00C77856" w:rsidRPr="00934B00" w:rsidRDefault="00C77856" w:rsidP="00C77856">
            <w:pPr>
              <w:pStyle w:val="Koptekst"/>
              <w:numPr>
                <w:ilvl w:val="0"/>
                <w:numId w:val="6"/>
              </w:numPr>
              <w:tabs>
                <w:tab w:val="clear" w:pos="4153"/>
                <w:tab w:val="clear" w:pos="8306"/>
              </w:tabs>
              <w:ind w:left="317" w:hanging="317"/>
              <w:rPr>
                <w:rFonts w:ascii="Arial" w:eastAsia="Arial" w:hAnsi="Arial" w:cs="Arial"/>
              </w:rPr>
            </w:pPr>
            <w:r w:rsidRPr="3257E6AD">
              <w:rPr>
                <w:rFonts w:ascii="Arial" w:eastAsia="Arial" w:hAnsi="Arial" w:cs="Arial"/>
              </w:rPr>
              <w:t xml:space="preserve">Flip-over klaarzetten: </w:t>
            </w:r>
          </w:p>
          <w:p w14:paraId="0F89894C" w14:textId="77777777" w:rsidR="00C77856" w:rsidRDefault="00C77856" w:rsidP="00C77856">
            <w:pPr>
              <w:pStyle w:val="Koptekst"/>
              <w:numPr>
                <w:ilvl w:val="0"/>
                <w:numId w:val="6"/>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2A64D618" w14:textId="77777777" w:rsidR="00C77856" w:rsidRPr="007904AB" w:rsidRDefault="00C77856" w:rsidP="00C77856">
            <w:pPr>
              <w:pStyle w:val="Koptekst"/>
              <w:numPr>
                <w:ilvl w:val="0"/>
                <w:numId w:val="6"/>
              </w:numPr>
              <w:tabs>
                <w:tab w:val="clear" w:pos="4153"/>
                <w:tab w:val="clear" w:pos="8306"/>
              </w:tabs>
              <w:ind w:left="317" w:hanging="317"/>
              <w:rPr>
                <w:rFonts w:ascii="Arial" w:eastAsia="Arial" w:hAnsi="Arial" w:cs="Arial"/>
              </w:rPr>
            </w:pPr>
          </w:p>
        </w:tc>
        <w:tc>
          <w:tcPr>
            <w:tcW w:w="1418" w:type="dxa"/>
          </w:tcPr>
          <w:p w14:paraId="79761402" w14:textId="77777777" w:rsidR="00C77856" w:rsidRPr="007904AB" w:rsidRDefault="00C77856" w:rsidP="00B05D0A">
            <w:pPr>
              <w:rPr>
                <w:rFonts w:ascii="Arial" w:eastAsia="Arial" w:hAnsi="Arial" w:cs="Arial"/>
                <w:sz w:val="20"/>
                <w:szCs w:val="20"/>
              </w:rPr>
            </w:pPr>
            <w:r w:rsidRPr="6696AE5C">
              <w:rPr>
                <w:rFonts w:ascii="Arial" w:eastAsia="Arial" w:hAnsi="Arial" w:cs="Arial"/>
                <w:sz w:val="20"/>
                <w:szCs w:val="20"/>
              </w:rPr>
              <w:t>HT + CT</w:t>
            </w:r>
          </w:p>
          <w:p w14:paraId="41EA80E5" w14:textId="77777777" w:rsidR="00C77856" w:rsidRPr="007904AB" w:rsidRDefault="00C77856" w:rsidP="00B05D0A">
            <w:pPr>
              <w:rPr>
                <w:rFonts w:ascii="Arial" w:hAnsi="Arial" w:cs="Arial"/>
                <w:sz w:val="20"/>
                <w:szCs w:val="20"/>
              </w:rPr>
            </w:pPr>
          </w:p>
        </w:tc>
        <w:tc>
          <w:tcPr>
            <w:tcW w:w="2126" w:type="dxa"/>
          </w:tcPr>
          <w:p w14:paraId="5C5FA7E2" w14:textId="77777777" w:rsidR="00C77856" w:rsidRPr="007904AB" w:rsidRDefault="00C77856" w:rsidP="00B05D0A">
            <w:pPr>
              <w:rPr>
                <w:rFonts w:ascii="Arial" w:eastAsia="Arial" w:hAnsi="Arial" w:cs="Arial"/>
                <w:sz w:val="20"/>
                <w:szCs w:val="20"/>
              </w:rPr>
            </w:pPr>
          </w:p>
        </w:tc>
      </w:tr>
      <w:tr w:rsidR="00C77856" w:rsidRPr="00631316" w14:paraId="2D0E6119" w14:textId="77777777" w:rsidTr="00B05D0A">
        <w:trPr>
          <w:trHeight w:val="533"/>
        </w:trPr>
        <w:tc>
          <w:tcPr>
            <w:tcW w:w="1384" w:type="dxa"/>
          </w:tcPr>
          <w:p w14:paraId="29A15EC0" w14:textId="77777777" w:rsidR="00C77856" w:rsidRPr="00631316" w:rsidRDefault="00C77856" w:rsidP="00B05D0A">
            <w:pPr>
              <w:rPr>
                <w:rFonts w:ascii="Arial" w:eastAsia="Arial" w:hAnsi="Arial" w:cs="Arial"/>
                <w:sz w:val="20"/>
                <w:szCs w:val="20"/>
              </w:rPr>
            </w:pPr>
            <w:r w:rsidRPr="3257E6AD">
              <w:rPr>
                <w:rFonts w:ascii="Arial" w:eastAsia="Arial" w:hAnsi="Arial" w:cs="Arial"/>
                <w:sz w:val="20"/>
                <w:szCs w:val="20"/>
              </w:rPr>
              <w:t>08.45-09.00</w:t>
            </w:r>
          </w:p>
        </w:tc>
        <w:tc>
          <w:tcPr>
            <w:tcW w:w="1843" w:type="dxa"/>
          </w:tcPr>
          <w:p w14:paraId="2EBCAA3E" w14:textId="77777777" w:rsidR="00C77856" w:rsidRPr="006B7E00" w:rsidRDefault="00C77856" w:rsidP="00B05D0A">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16DBD2BC" w14:textId="77777777" w:rsidR="00C77856" w:rsidRPr="00B4693E" w:rsidRDefault="00C77856"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0A303158" w14:textId="77777777" w:rsidR="00C77856" w:rsidRPr="00631316" w:rsidRDefault="00C77856" w:rsidP="00C77856">
            <w:pPr>
              <w:pStyle w:val="Koptekst"/>
              <w:numPr>
                <w:ilvl w:val="0"/>
                <w:numId w:val="6"/>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75E1B589" w14:textId="77777777" w:rsidR="00C77856" w:rsidRPr="00631316" w:rsidRDefault="00C77856" w:rsidP="00B05D0A">
            <w:pPr>
              <w:rPr>
                <w:rFonts w:ascii="Arial" w:eastAsia="Arial" w:hAnsi="Arial" w:cs="Arial"/>
                <w:sz w:val="20"/>
                <w:szCs w:val="20"/>
              </w:rPr>
            </w:pPr>
            <w:r w:rsidRPr="6696AE5C">
              <w:rPr>
                <w:rFonts w:ascii="Arial" w:eastAsia="Arial" w:hAnsi="Arial" w:cs="Arial"/>
                <w:sz w:val="20"/>
                <w:szCs w:val="20"/>
              </w:rPr>
              <w:t>HT</w:t>
            </w:r>
          </w:p>
        </w:tc>
        <w:tc>
          <w:tcPr>
            <w:tcW w:w="2126" w:type="dxa"/>
          </w:tcPr>
          <w:p w14:paraId="6EFE4E4A" w14:textId="77777777" w:rsidR="00C77856" w:rsidRPr="00631316" w:rsidRDefault="00C77856" w:rsidP="00B05D0A">
            <w:pPr>
              <w:rPr>
                <w:rFonts w:ascii="Arial" w:hAnsi="Arial" w:cs="Arial"/>
                <w:sz w:val="20"/>
                <w:szCs w:val="20"/>
              </w:rPr>
            </w:pPr>
            <w:r>
              <w:rPr>
                <w:rFonts w:ascii="Arial" w:hAnsi="Arial" w:cs="Arial"/>
                <w:sz w:val="20"/>
                <w:szCs w:val="20"/>
              </w:rPr>
              <w:t>Muziek, koffie en thee</w:t>
            </w:r>
          </w:p>
        </w:tc>
      </w:tr>
      <w:tr w:rsidR="00C77856" w:rsidRPr="00631316" w14:paraId="0C530A0C" w14:textId="77777777" w:rsidTr="00B05D0A">
        <w:trPr>
          <w:trHeight w:val="533"/>
        </w:trPr>
        <w:tc>
          <w:tcPr>
            <w:tcW w:w="1384" w:type="dxa"/>
          </w:tcPr>
          <w:p w14:paraId="1BAFCB6F" w14:textId="77777777" w:rsidR="00C77856" w:rsidRPr="00631316" w:rsidRDefault="00C77856" w:rsidP="00B05D0A">
            <w:pPr>
              <w:rPr>
                <w:rFonts w:ascii="Arial" w:eastAsia="Arial" w:hAnsi="Arial" w:cs="Arial"/>
                <w:sz w:val="20"/>
                <w:szCs w:val="20"/>
              </w:rPr>
            </w:pPr>
            <w:r w:rsidRPr="3257E6AD">
              <w:rPr>
                <w:rFonts w:ascii="Arial" w:eastAsia="Arial" w:hAnsi="Arial" w:cs="Arial"/>
                <w:sz w:val="20"/>
                <w:szCs w:val="20"/>
              </w:rPr>
              <w:t>09.00-09.</w:t>
            </w:r>
            <w:r>
              <w:rPr>
                <w:rFonts w:ascii="Arial" w:eastAsia="Arial" w:hAnsi="Arial" w:cs="Arial"/>
                <w:sz w:val="20"/>
                <w:szCs w:val="20"/>
              </w:rPr>
              <w:t>30</w:t>
            </w:r>
          </w:p>
          <w:p w14:paraId="421C2283" w14:textId="77777777" w:rsidR="00C77856" w:rsidRPr="00631316" w:rsidRDefault="00C77856" w:rsidP="00B05D0A">
            <w:pPr>
              <w:rPr>
                <w:rFonts w:ascii="Arial" w:hAnsi="Arial" w:cs="Arial"/>
                <w:b/>
                <w:bCs/>
                <w:sz w:val="20"/>
                <w:szCs w:val="20"/>
              </w:rPr>
            </w:pPr>
          </w:p>
        </w:tc>
        <w:tc>
          <w:tcPr>
            <w:tcW w:w="1843" w:type="dxa"/>
          </w:tcPr>
          <w:p w14:paraId="4C64D67A" w14:textId="77777777" w:rsidR="00C77856" w:rsidRPr="006B7E00" w:rsidRDefault="00C77856" w:rsidP="00B05D0A">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5384ECD2" w14:textId="77777777" w:rsidR="00C77856" w:rsidRPr="00B4693E" w:rsidRDefault="00C77856"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2D7E20B6" w14:textId="77777777" w:rsidR="00C77856" w:rsidRPr="00631316" w:rsidRDefault="00C77856" w:rsidP="00C77856">
            <w:pPr>
              <w:pStyle w:val="Koptekst"/>
              <w:numPr>
                <w:ilvl w:val="0"/>
                <w:numId w:val="6"/>
              </w:numPr>
              <w:tabs>
                <w:tab w:val="clear" w:pos="4153"/>
                <w:tab w:val="clear" w:pos="8306"/>
              </w:tabs>
              <w:ind w:left="317" w:hanging="317"/>
              <w:rPr>
                <w:rFonts w:ascii="Arial" w:eastAsia="Arial" w:hAnsi="Arial" w:cs="Arial"/>
                <w:lang w:eastAsia="nl-NL"/>
              </w:rPr>
            </w:pPr>
            <w:r w:rsidRPr="6696AE5C">
              <w:rPr>
                <w:rFonts w:ascii="Arial" w:eastAsia="Arial" w:hAnsi="Arial" w:cs="Arial"/>
              </w:rPr>
              <w:t>Uitleggen algemeen programma en dagprogramma</w:t>
            </w:r>
          </w:p>
          <w:p w14:paraId="5AB9B996" w14:textId="77777777" w:rsidR="00C77856" w:rsidRPr="00C8359A" w:rsidRDefault="00C77856" w:rsidP="00C77856">
            <w:pPr>
              <w:pStyle w:val="Koptekst"/>
              <w:numPr>
                <w:ilvl w:val="0"/>
                <w:numId w:val="6"/>
              </w:numPr>
              <w:tabs>
                <w:tab w:val="clear" w:pos="4153"/>
                <w:tab w:val="clear" w:pos="8306"/>
              </w:tabs>
              <w:ind w:left="317" w:hanging="317"/>
              <w:rPr>
                <w:rFonts w:ascii="Arial" w:eastAsia="Arial" w:hAnsi="Arial" w:cs="Arial"/>
                <w:lang w:eastAsia="nl-NL"/>
              </w:rPr>
            </w:pPr>
            <w:proofErr w:type="spellStart"/>
            <w:r w:rsidRPr="1E611838">
              <w:rPr>
                <w:rFonts w:ascii="Arial" w:eastAsia="Arial" w:hAnsi="Arial" w:cs="Arial"/>
                <w:lang w:eastAsia="nl-NL"/>
              </w:rPr>
              <w:t>Reconnect</w:t>
            </w:r>
            <w:proofErr w:type="spellEnd"/>
          </w:p>
          <w:p w14:paraId="221196AC" w14:textId="77777777" w:rsidR="00C77856" w:rsidRPr="00C8359A" w:rsidRDefault="00C77856" w:rsidP="00B05D0A">
            <w:pPr>
              <w:pStyle w:val="Koptekst"/>
              <w:tabs>
                <w:tab w:val="clear" w:pos="4153"/>
                <w:tab w:val="clear" w:pos="8306"/>
              </w:tabs>
              <w:ind w:left="317"/>
              <w:rPr>
                <w:highlight w:val="yellow"/>
                <w:lang w:eastAsia="nl-NL"/>
              </w:rPr>
            </w:pPr>
          </w:p>
        </w:tc>
        <w:tc>
          <w:tcPr>
            <w:tcW w:w="1418" w:type="dxa"/>
          </w:tcPr>
          <w:p w14:paraId="17CDFC89" w14:textId="77777777" w:rsidR="00C77856" w:rsidRDefault="00C77856" w:rsidP="00B05D0A">
            <w:pPr>
              <w:rPr>
                <w:rFonts w:ascii="Arial" w:eastAsia="Arial" w:hAnsi="Arial" w:cs="Arial"/>
                <w:sz w:val="20"/>
                <w:szCs w:val="20"/>
              </w:rPr>
            </w:pPr>
            <w:r w:rsidRPr="6696AE5C">
              <w:rPr>
                <w:rFonts w:ascii="Arial" w:eastAsia="Arial" w:hAnsi="Arial" w:cs="Arial"/>
                <w:sz w:val="20"/>
                <w:szCs w:val="20"/>
              </w:rPr>
              <w:t>HT</w:t>
            </w:r>
          </w:p>
          <w:p w14:paraId="545DC226" w14:textId="77777777" w:rsidR="00C77856" w:rsidRDefault="00C77856" w:rsidP="00B05D0A">
            <w:pPr>
              <w:rPr>
                <w:rFonts w:ascii="Arial" w:hAnsi="Arial" w:cs="Arial"/>
                <w:sz w:val="20"/>
                <w:szCs w:val="20"/>
              </w:rPr>
            </w:pPr>
          </w:p>
          <w:p w14:paraId="2BEE165B" w14:textId="77777777" w:rsidR="00C77856" w:rsidRPr="00631316" w:rsidRDefault="00C77856" w:rsidP="00B05D0A">
            <w:pPr>
              <w:rPr>
                <w:rFonts w:ascii="Arial" w:hAnsi="Arial" w:cs="Arial"/>
                <w:sz w:val="20"/>
                <w:szCs w:val="20"/>
              </w:rPr>
            </w:pPr>
          </w:p>
        </w:tc>
        <w:tc>
          <w:tcPr>
            <w:tcW w:w="2126" w:type="dxa"/>
          </w:tcPr>
          <w:p w14:paraId="67DC5FC5" w14:textId="77777777" w:rsidR="00C77856" w:rsidRPr="00631316" w:rsidRDefault="00C77856" w:rsidP="00B05D0A">
            <w:pPr>
              <w:rPr>
                <w:rFonts w:ascii="Arial" w:eastAsia="Arial" w:hAnsi="Arial" w:cs="Arial"/>
                <w:sz w:val="20"/>
                <w:szCs w:val="20"/>
              </w:rPr>
            </w:pPr>
          </w:p>
        </w:tc>
      </w:tr>
      <w:tr w:rsidR="00C77856" w:rsidRPr="00755949" w14:paraId="31982CC6" w14:textId="77777777" w:rsidTr="00B05D0A">
        <w:tc>
          <w:tcPr>
            <w:tcW w:w="1384" w:type="dxa"/>
          </w:tcPr>
          <w:p w14:paraId="68B51D0A" w14:textId="77777777" w:rsidR="00C77856" w:rsidRDefault="00C77856" w:rsidP="00B05D0A">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09.30-</w:t>
            </w:r>
            <w:r>
              <w:rPr>
                <w:rFonts w:ascii="Arial" w:eastAsia="Arial" w:hAnsi="Arial" w:cs="Arial"/>
                <w:lang w:eastAsia="nl-NL"/>
              </w:rPr>
              <w:t>09:35</w:t>
            </w:r>
          </w:p>
          <w:p w14:paraId="0727E8B2" w14:textId="77777777" w:rsidR="00C77856" w:rsidRPr="00631316" w:rsidRDefault="00C77856" w:rsidP="00B05D0A">
            <w:pPr>
              <w:pStyle w:val="Koptekst"/>
              <w:tabs>
                <w:tab w:val="clear" w:pos="4153"/>
                <w:tab w:val="clear" w:pos="8306"/>
              </w:tabs>
              <w:rPr>
                <w:rFonts w:ascii="Arial" w:eastAsia="Arial" w:hAnsi="Arial" w:cs="Arial"/>
                <w:lang w:eastAsia="nl-NL"/>
              </w:rPr>
            </w:pPr>
          </w:p>
        </w:tc>
        <w:tc>
          <w:tcPr>
            <w:tcW w:w="1843" w:type="dxa"/>
          </w:tcPr>
          <w:p w14:paraId="2116A2E6" w14:textId="38CD792A" w:rsidR="00C77856" w:rsidRPr="00D814D9" w:rsidRDefault="00D814D9" w:rsidP="00B05D0A">
            <w:pPr>
              <w:pStyle w:val="Plattetekst"/>
              <w:rPr>
                <w:rFonts w:ascii="Arial" w:eastAsia="Arial" w:hAnsi="Arial" w:cs="Arial"/>
                <w:sz w:val="20"/>
                <w:szCs w:val="20"/>
                <w:lang w:val="en-US"/>
              </w:rPr>
            </w:pPr>
            <w:r w:rsidRPr="00D814D9">
              <w:rPr>
                <w:rFonts w:ascii="Arial" w:eastAsia="Arial" w:hAnsi="Arial" w:cs="Arial"/>
                <w:sz w:val="20"/>
                <w:szCs w:val="20"/>
                <w:lang w:val="en-US"/>
              </w:rPr>
              <w:t>It start with the w</w:t>
            </w:r>
            <w:r>
              <w:rPr>
                <w:rFonts w:ascii="Arial" w:eastAsia="Arial" w:hAnsi="Arial" w:cs="Arial"/>
                <w:sz w:val="20"/>
                <w:szCs w:val="20"/>
                <w:lang w:val="en-US"/>
              </w:rPr>
              <w:t>hy</w:t>
            </w:r>
          </w:p>
        </w:tc>
        <w:tc>
          <w:tcPr>
            <w:tcW w:w="2977" w:type="dxa"/>
          </w:tcPr>
          <w:p w14:paraId="7C7407CD" w14:textId="43E8365E" w:rsidR="00C77856" w:rsidRPr="00B4693E" w:rsidRDefault="00876D53"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 kracht van het waarom als magneet </w:t>
            </w:r>
          </w:p>
        </w:tc>
        <w:tc>
          <w:tcPr>
            <w:tcW w:w="4819" w:type="dxa"/>
          </w:tcPr>
          <w:p w14:paraId="0A5C30CC" w14:textId="1E0F06F6" w:rsidR="00C77856" w:rsidRPr="00241FD6" w:rsidRDefault="00876D53" w:rsidP="00B05D0A">
            <w:pPr>
              <w:pStyle w:val="Koptekst"/>
              <w:tabs>
                <w:tab w:val="clear" w:pos="4153"/>
                <w:tab w:val="clear" w:pos="8306"/>
              </w:tabs>
              <w:rPr>
                <w:rFonts w:ascii="Arial" w:hAnsi="Arial" w:cs="Arial"/>
              </w:rPr>
            </w:pPr>
            <w:r>
              <w:rPr>
                <w:rFonts w:ascii="Arial" w:hAnsi="Arial" w:cs="Arial"/>
              </w:rPr>
              <w:t xml:space="preserve">Video </w:t>
            </w:r>
            <w:r w:rsidR="00BE10E3">
              <w:rPr>
                <w:rFonts w:ascii="Arial" w:hAnsi="Arial" w:cs="Arial"/>
              </w:rPr>
              <w:t xml:space="preserve">Simon </w:t>
            </w:r>
            <w:proofErr w:type="spellStart"/>
            <w:r w:rsidR="00BE10E3">
              <w:rPr>
                <w:rFonts w:ascii="Arial" w:hAnsi="Arial" w:cs="Arial"/>
              </w:rPr>
              <w:t>Sinek</w:t>
            </w:r>
            <w:proofErr w:type="spellEnd"/>
            <w:r w:rsidR="00BE10E3">
              <w:rPr>
                <w:rFonts w:ascii="Arial" w:hAnsi="Arial" w:cs="Arial"/>
              </w:rPr>
              <w:t xml:space="preserve"> en behandelen theorie</w:t>
            </w:r>
          </w:p>
        </w:tc>
        <w:tc>
          <w:tcPr>
            <w:tcW w:w="1418" w:type="dxa"/>
          </w:tcPr>
          <w:p w14:paraId="0DC8B630" w14:textId="77777777" w:rsidR="00C77856" w:rsidRPr="00755949" w:rsidRDefault="00C77856" w:rsidP="00B05D0A">
            <w:pPr>
              <w:rPr>
                <w:rFonts w:ascii="Arial" w:hAnsi="Arial" w:cs="Arial"/>
                <w:sz w:val="20"/>
                <w:szCs w:val="20"/>
                <w:lang w:val="en-US"/>
              </w:rPr>
            </w:pPr>
            <w:r>
              <w:rPr>
                <w:rFonts w:ascii="Arial" w:hAnsi="Arial" w:cs="Arial"/>
                <w:sz w:val="20"/>
                <w:szCs w:val="20"/>
                <w:lang w:val="en-US"/>
              </w:rPr>
              <w:t>HT</w:t>
            </w:r>
          </w:p>
        </w:tc>
        <w:tc>
          <w:tcPr>
            <w:tcW w:w="2126" w:type="dxa"/>
          </w:tcPr>
          <w:p w14:paraId="68020C21" w14:textId="77777777" w:rsidR="00C77856" w:rsidRPr="00755949" w:rsidRDefault="00C77856" w:rsidP="00B05D0A">
            <w:pPr>
              <w:pStyle w:val="Koptekst"/>
              <w:tabs>
                <w:tab w:val="clear" w:pos="4153"/>
                <w:tab w:val="clear" w:pos="8306"/>
              </w:tabs>
              <w:rPr>
                <w:rFonts w:ascii="Arial" w:eastAsia="Arial" w:hAnsi="Arial" w:cs="Arial"/>
                <w:lang w:val="en-US" w:eastAsia="nl-NL"/>
              </w:rPr>
            </w:pPr>
          </w:p>
        </w:tc>
      </w:tr>
      <w:tr w:rsidR="00C77856" w:rsidRPr="00631316" w14:paraId="17C072B9" w14:textId="77777777" w:rsidTr="00B05D0A">
        <w:tc>
          <w:tcPr>
            <w:tcW w:w="1384" w:type="dxa"/>
          </w:tcPr>
          <w:p w14:paraId="35FA7927" w14:textId="77777777" w:rsidR="00C77856"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09:35-09:45</w:t>
            </w:r>
          </w:p>
        </w:tc>
        <w:tc>
          <w:tcPr>
            <w:tcW w:w="1843" w:type="dxa"/>
          </w:tcPr>
          <w:p w14:paraId="6506A31C" w14:textId="60E93234" w:rsidR="00C77856" w:rsidRPr="006B7E00" w:rsidRDefault="000E1F64" w:rsidP="00B05D0A">
            <w:pPr>
              <w:pStyle w:val="Plattetekst"/>
              <w:rPr>
                <w:rFonts w:ascii="Arial" w:hAnsi="Arial" w:cs="Arial"/>
                <w:sz w:val="20"/>
                <w:szCs w:val="20"/>
              </w:rPr>
            </w:pPr>
            <w:r>
              <w:rPr>
                <w:rFonts w:ascii="Arial" w:hAnsi="Arial" w:cs="Arial"/>
                <w:sz w:val="20"/>
                <w:szCs w:val="20"/>
              </w:rPr>
              <w:t xml:space="preserve">Reflectie </w:t>
            </w:r>
            <w:r w:rsidR="005F125F">
              <w:rPr>
                <w:rFonts w:ascii="Arial" w:hAnsi="Arial" w:cs="Arial"/>
                <w:sz w:val="20"/>
                <w:szCs w:val="20"/>
              </w:rPr>
              <w:t>op de relatie tussen hogeren doelen en de dagelijkse activiteiten</w:t>
            </w:r>
          </w:p>
        </w:tc>
        <w:tc>
          <w:tcPr>
            <w:tcW w:w="2977" w:type="dxa"/>
          </w:tcPr>
          <w:p w14:paraId="4AAC501F" w14:textId="34859010" w:rsidR="00C77856" w:rsidRPr="00B4693E" w:rsidRDefault="00C63626" w:rsidP="00B05D0A">
            <w:pPr>
              <w:pStyle w:val="Koptekst"/>
              <w:tabs>
                <w:tab w:val="clear" w:pos="4153"/>
                <w:tab w:val="clear" w:pos="8306"/>
              </w:tabs>
              <w:rPr>
                <w:rFonts w:ascii="Arial" w:hAnsi="Arial" w:cs="Arial"/>
                <w:lang w:eastAsia="nl-NL"/>
              </w:rPr>
            </w:pPr>
            <w:r>
              <w:rPr>
                <w:rFonts w:ascii="Arial" w:hAnsi="Arial" w:cs="Arial"/>
                <w:lang w:eastAsia="nl-NL"/>
              </w:rPr>
              <w:t xml:space="preserve">Deelnemers de koppeling laten maken tussen hun dagelijkse activiteiten </w:t>
            </w:r>
            <w:r w:rsidR="00B053E7">
              <w:rPr>
                <w:rFonts w:ascii="Arial" w:hAnsi="Arial" w:cs="Arial"/>
                <w:lang w:eastAsia="nl-NL"/>
              </w:rPr>
              <w:t>en de hogeren doelen</w:t>
            </w:r>
            <w:r>
              <w:rPr>
                <w:rFonts w:ascii="Arial" w:hAnsi="Arial" w:cs="Arial"/>
                <w:lang w:eastAsia="nl-NL"/>
              </w:rPr>
              <w:t xml:space="preserve"> </w:t>
            </w:r>
          </w:p>
        </w:tc>
        <w:tc>
          <w:tcPr>
            <w:tcW w:w="4819" w:type="dxa"/>
          </w:tcPr>
          <w:p w14:paraId="73DE84C2" w14:textId="77777777" w:rsidR="00B053E7" w:rsidRPr="00B053E7" w:rsidRDefault="00B053E7" w:rsidP="00B053E7">
            <w:pPr>
              <w:pStyle w:val="Koptekst"/>
              <w:numPr>
                <w:ilvl w:val="0"/>
                <w:numId w:val="7"/>
              </w:numPr>
              <w:rPr>
                <w:rFonts w:ascii="Arial" w:eastAsia="Arial" w:hAnsi="Arial" w:cs="Arial"/>
              </w:rPr>
            </w:pPr>
            <w:r w:rsidRPr="00B053E7">
              <w:rPr>
                <w:rFonts w:ascii="Arial" w:eastAsia="Arial" w:hAnsi="Arial" w:cs="Arial"/>
              </w:rPr>
              <w:t>Maak een lijstje van de belangrijkste onderwerpen waar je dagelijks mee bezig bent.</w:t>
            </w:r>
          </w:p>
          <w:p w14:paraId="3A9808ED" w14:textId="77777777" w:rsidR="00B053E7" w:rsidRPr="00B053E7" w:rsidRDefault="00B053E7" w:rsidP="00B053E7">
            <w:pPr>
              <w:pStyle w:val="Koptekst"/>
              <w:numPr>
                <w:ilvl w:val="0"/>
                <w:numId w:val="7"/>
              </w:numPr>
              <w:rPr>
                <w:rFonts w:ascii="Arial" w:eastAsia="Arial" w:hAnsi="Arial" w:cs="Arial"/>
              </w:rPr>
            </w:pPr>
            <w:r w:rsidRPr="00B053E7">
              <w:rPr>
                <w:rFonts w:ascii="Arial" w:eastAsia="Arial" w:hAnsi="Arial" w:cs="Arial"/>
              </w:rPr>
              <w:t xml:space="preserve">Structureer deze onderwerpen in relatie tot hogere doelen </w:t>
            </w:r>
          </w:p>
          <w:p w14:paraId="4F8AA521" w14:textId="0BA0DDA4" w:rsidR="00C77856" w:rsidRPr="00631316" w:rsidRDefault="00C77856" w:rsidP="00B05D0A">
            <w:pPr>
              <w:pStyle w:val="Koptekst"/>
              <w:tabs>
                <w:tab w:val="clear" w:pos="4153"/>
                <w:tab w:val="clear" w:pos="8306"/>
              </w:tabs>
              <w:rPr>
                <w:rFonts w:ascii="Arial" w:eastAsia="Arial" w:hAnsi="Arial" w:cs="Arial"/>
              </w:rPr>
            </w:pPr>
          </w:p>
        </w:tc>
        <w:tc>
          <w:tcPr>
            <w:tcW w:w="1418" w:type="dxa"/>
          </w:tcPr>
          <w:p w14:paraId="14EDC419" w14:textId="2F6E14A4" w:rsidR="00C77856" w:rsidRPr="00631316" w:rsidRDefault="008E6EA7" w:rsidP="00B05D0A">
            <w:pPr>
              <w:rPr>
                <w:rFonts w:ascii="Arial" w:eastAsia="Arial" w:hAnsi="Arial" w:cs="Arial"/>
                <w:sz w:val="20"/>
                <w:szCs w:val="20"/>
              </w:rPr>
            </w:pPr>
            <w:r>
              <w:rPr>
                <w:rFonts w:ascii="Arial" w:eastAsia="Arial" w:hAnsi="Arial" w:cs="Arial"/>
                <w:sz w:val="20"/>
                <w:szCs w:val="20"/>
              </w:rPr>
              <w:t>H</w:t>
            </w:r>
            <w:r w:rsidR="00C77856">
              <w:rPr>
                <w:rFonts w:ascii="Arial" w:eastAsia="Arial" w:hAnsi="Arial" w:cs="Arial"/>
                <w:sz w:val="20"/>
                <w:szCs w:val="20"/>
              </w:rPr>
              <w:t>T</w:t>
            </w:r>
          </w:p>
        </w:tc>
        <w:tc>
          <w:tcPr>
            <w:tcW w:w="2126" w:type="dxa"/>
          </w:tcPr>
          <w:p w14:paraId="0088B626" w14:textId="28E84B7C" w:rsidR="00C77856" w:rsidRPr="00631316" w:rsidRDefault="008E6EA7" w:rsidP="00B05D0A">
            <w:pPr>
              <w:pStyle w:val="Koptekst"/>
              <w:tabs>
                <w:tab w:val="clear" w:pos="4153"/>
                <w:tab w:val="clear" w:pos="8306"/>
              </w:tabs>
              <w:rPr>
                <w:rFonts w:ascii="Arial" w:hAnsi="Arial" w:cs="Arial"/>
                <w:lang w:eastAsia="nl-NL"/>
              </w:rPr>
            </w:pPr>
            <w:r>
              <w:rPr>
                <w:rFonts w:ascii="Arial" w:eastAsia="Arial" w:hAnsi="Arial" w:cs="Arial"/>
                <w:lang w:eastAsia="nl-NL"/>
              </w:rPr>
              <w:t>Flipover A0, stiften</w:t>
            </w:r>
          </w:p>
        </w:tc>
      </w:tr>
      <w:tr w:rsidR="00C77856" w:rsidRPr="00631316" w14:paraId="68FCFEA6" w14:textId="77777777" w:rsidTr="00B05D0A">
        <w:tc>
          <w:tcPr>
            <w:tcW w:w="1384" w:type="dxa"/>
          </w:tcPr>
          <w:p w14:paraId="4CFDEF69" w14:textId="77777777" w:rsidR="00C77856"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09:45-09:55</w:t>
            </w:r>
          </w:p>
        </w:tc>
        <w:tc>
          <w:tcPr>
            <w:tcW w:w="1843" w:type="dxa"/>
          </w:tcPr>
          <w:p w14:paraId="44D66A12" w14:textId="693F2D6F" w:rsidR="00C77856" w:rsidRPr="006B7E00" w:rsidRDefault="004F2006" w:rsidP="00B05D0A">
            <w:pPr>
              <w:pStyle w:val="Plattetekst"/>
              <w:rPr>
                <w:rFonts w:ascii="Arial" w:eastAsia="Arial" w:hAnsi="Arial" w:cs="Arial"/>
                <w:sz w:val="20"/>
                <w:szCs w:val="20"/>
              </w:rPr>
            </w:pPr>
            <w:r>
              <w:rPr>
                <w:rFonts w:ascii="Arial" w:eastAsia="Arial" w:hAnsi="Arial" w:cs="Arial"/>
                <w:sz w:val="20"/>
                <w:szCs w:val="20"/>
              </w:rPr>
              <w:t xml:space="preserve">Policy </w:t>
            </w:r>
            <w:proofErr w:type="spellStart"/>
            <w:r>
              <w:rPr>
                <w:rFonts w:ascii="Arial" w:eastAsia="Arial" w:hAnsi="Arial" w:cs="Arial"/>
                <w:sz w:val="20"/>
                <w:szCs w:val="20"/>
              </w:rPr>
              <w:t>deployment</w:t>
            </w:r>
            <w:proofErr w:type="spellEnd"/>
          </w:p>
        </w:tc>
        <w:tc>
          <w:tcPr>
            <w:tcW w:w="2977" w:type="dxa"/>
          </w:tcPr>
          <w:p w14:paraId="70B00B4E" w14:textId="521AB7AB" w:rsidR="00C77856" w:rsidRPr="00EA3042" w:rsidRDefault="00E13F53" w:rsidP="00B05D0A">
            <w:pPr>
              <w:pStyle w:val="Koptekst"/>
              <w:tabs>
                <w:tab w:val="clear" w:pos="4153"/>
                <w:tab w:val="clear" w:pos="8306"/>
              </w:tabs>
              <w:rPr>
                <w:rFonts w:ascii="Arial" w:eastAsia="Arial" w:hAnsi="Arial" w:cs="Arial"/>
                <w:lang w:eastAsia="nl-NL"/>
              </w:rPr>
            </w:pPr>
            <w:r w:rsidRPr="00EA3042">
              <w:rPr>
                <w:rFonts w:ascii="Arial" w:eastAsia="Arial" w:hAnsi="Arial" w:cs="Arial"/>
                <w:lang w:eastAsia="nl-NL"/>
              </w:rPr>
              <w:t xml:space="preserve">Policy </w:t>
            </w:r>
            <w:proofErr w:type="spellStart"/>
            <w:r w:rsidRPr="00EA3042">
              <w:rPr>
                <w:rFonts w:ascii="Arial" w:eastAsia="Arial" w:hAnsi="Arial" w:cs="Arial"/>
                <w:lang w:eastAsia="nl-NL"/>
              </w:rPr>
              <w:t>deployment</w:t>
            </w:r>
            <w:proofErr w:type="spellEnd"/>
            <w:r w:rsidRPr="00EA3042">
              <w:rPr>
                <w:rFonts w:ascii="Arial" w:eastAsia="Arial" w:hAnsi="Arial" w:cs="Arial"/>
                <w:lang w:eastAsia="nl-NL"/>
              </w:rPr>
              <w:t xml:space="preserve"> als methodiek om </w:t>
            </w:r>
            <w:r w:rsidR="00EA3042" w:rsidRPr="00EA3042">
              <w:rPr>
                <w:rFonts w:ascii="Arial" w:eastAsia="Arial" w:hAnsi="Arial" w:cs="Arial"/>
                <w:lang w:eastAsia="nl-NL"/>
              </w:rPr>
              <w:t>de</w:t>
            </w:r>
            <w:r w:rsidR="00EA3042">
              <w:rPr>
                <w:rFonts w:ascii="Arial" w:eastAsia="Arial" w:hAnsi="Arial" w:cs="Arial"/>
                <w:lang w:eastAsia="nl-NL"/>
              </w:rPr>
              <w:t xml:space="preserve"> visie van de organisatie te vertalen door de gehele organisatie </w:t>
            </w:r>
          </w:p>
        </w:tc>
        <w:tc>
          <w:tcPr>
            <w:tcW w:w="4819" w:type="dxa"/>
          </w:tcPr>
          <w:p w14:paraId="2CAE9637" w14:textId="289DE859" w:rsidR="00C77856" w:rsidRPr="00631316" w:rsidRDefault="00C77856" w:rsidP="00B05D0A">
            <w:pPr>
              <w:pStyle w:val="Koptekst"/>
              <w:tabs>
                <w:tab w:val="clear" w:pos="4153"/>
                <w:tab w:val="clear" w:pos="8306"/>
              </w:tabs>
              <w:ind w:left="-43"/>
              <w:rPr>
                <w:rFonts w:ascii="Arial" w:eastAsia="Arial" w:hAnsi="Arial" w:cs="Arial"/>
              </w:rPr>
            </w:pPr>
            <w:r>
              <w:rPr>
                <w:rFonts w:ascii="Arial" w:eastAsia="Arial" w:hAnsi="Arial" w:cs="Arial"/>
              </w:rPr>
              <w:t>Doorlopen theorie. Introductie van</w:t>
            </w:r>
            <w:r w:rsidR="00EA3042">
              <w:rPr>
                <w:rFonts w:ascii="Arial" w:eastAsia="Arial" w:hAnsi="Arial" w:cs="Arial"/>
              </w:rPr>
              <w:t xml:space="preserve"> het model van policy </w:t>
            </w:r>
            <w:proofErr w:type="spellStart"/>
            <w:r w:rsidR="00EA3042">
              <w:rPr>
                <w:rFonts w:ascii="Arial" w:eastAsia="Arial" w:hAnsi="Arial" w:cs="Arial"/>
              </w:rPr>
              <w:t>deployment</w:t>
            </w:r>
            <w:proofErr w:type="spellEnd"/>
          </w:p>
        </w:tc>
        <w:tc>
          <w:tcPr>
            <w:tcW w:w="1418" w:type="dxa"/>
          </w:tcPr>
          <w:p w14:paraId="40C57E98" w14:textId="77777777" w:rsidR="00C77856" w:rsidRPr="00631316" w:rsidRDefault="00C77856" w:rsidP="00B05D0A">
            <w:pPr>
              <w:rPr>
                <w:rFonts w:ascii="Arial" w:eastAsia="Arial" w:hAnsi="Arial" w:cs="Arial"/>
                <w:sz w:val="20"/>
                <w:szCs w:val="20"/>
              </w:rPr>
            </w:pPr>
            <w:r>
              <w:rPr>
                <w:rFonts w:ascii="Arial" w:eastAsia="Arial" w:hAnsi="Arial" w:cs="Arial"/>
                <w:sz w:val="20"/>
                <w:szCs w:val="20"/>
              </w:rPr>
              <w:t>HT</w:t>
            </w:r>
          </w:p>
        </w:tc>
        <w:tc>
          <w:tcPr>
            <w:tcW w:w="2126" w:type="dxa"/>
          </w:tcPr>
          <w:p w14:paraId="7396530D" w14:textId="77777777" w:rsidR="00C77856" w:rsidRPr="00631316" w:rsidRDefault="00C77856" w:rsidP="00B05D0A">
            <w:pPr>
              <w:pStyle w:val="Koptekst"/>
              <w:tabs>
                <w:tab w:val="clear" w:pos="4153"/>
                <w:tab w:val="clear" w:pos="8306"/>
              </w:tabs>
              <w:rPr>
                <w:rFonts w:ascii="Arial" w:eastAsia="Arial" w:hAnsi="Arial" w:cs="Arial"/>
                <w:lang w:eastAsia="nl-NL"/>
              </w:rPr>
            </w:pPr>
          </w:p>
        </w:tc>
      </w:tr>
      <w:tr w:rsidR="00C77856" w:rsidRPr="00631316" w14:paraId="3DFE50FE" w14:textId="77777777" w:rsidTr="00B05D0A">
        <w:tc>
          <w:tcPr>
            <w:tcW w:w="1384" w:type="dxa"/>
            <w:shd w:val="clear" w:color="auto" w:fill="FFFFFF" w:themeFill="background1"/>
          </w:tcPr>
          <w:p w14:paraId="4CC219EB" w14:textId="77777777" w:rsidR="00C77856" w:rsidRPr="00631316" w:rsidRDefault="00C77856" w:rsidP="00B05D0A">
            <w:pPr>
              <w:pStyle w:val="Koptekst"/>
              <w:tabs>
                <w:tab w:val="clear" w:pos="4153"/>
                <w:tab w:val="clear" w:pos="8306"/>
              </w:tabs>
              <w:rPr>
                <w:rFonts w:ascii="Arial" w:hAnsi="Arial" w:cs="Arial"/>
                <w:lang w:eastAsia="nl-NL"/>
              </w:rPr>
            </w:pPr>
            <w:r>
              <w:rPr>
                <w:rFonts w:ascii="Arial" w:hAnsi="Arial" w:cs="Arial"/>
                <w:lang w:eastAsia="nl-NL"/>
              </w:rPr>
              <w:t>09:55-10:05</w:t>
            </w:r>
          </w:p>
        </w:tc>
        <w:tc>
          <w:tcPr>
            <w:tcW w:w="1843" w:type="dxa"/>
            <w:shd w:val="clear" w:color="auto" w:fill="FFFFFF" w:themeFill="background1"/>
          </w:tcPr>
          <w:p w14:paraId="4D6930A0" w14:textId="77777777" w:rsidR="00C77856" w:rsidRDefault="00C77856" w:rsidP="00B05D0A">
            <w:pPr>
              <w:pStyle w:val="Plattetekst"/>
              <w:rPr>
                <w:rFonts w:ascii="Arial" w:eastAsia="Arial" w:hAnsi="Arial" w:cs="Arial"/>
                <w:sz w:val="20"/>
                <w:szCs w:val="20"/>
              </w:rPr>
            </w:pPr>
            <w:r>
              <w:rPr>
                <w:rFonts w:ascii="Arial" w:eastAsia="Arial" w:hAnsi="Arial" w:cs="Arial"/>
                <w:sz w:val="20"/>
                <w:szCs w:val="20"/>
              </w:rPr>
              <w:t>Koffie/plaspauze</w:t>
            </w:r>
          </w:p>
        </w:tc>
        <w:tc>
          <w:tcPr>
            <w:tcW w:w="2977" w:type="dxa"/>
            <w:shd w:val="clear" w:color="auto" w:fill="FFFFFF" w:themeFill="background1"/>
          </w:tcPr>
          <w:p w14:paraId="577B4550" w14:textId="77777777" w:rsidR="00C77856" w:rsidRPr="00B4693E" w:rsidRDefault="00C77856" w:rsidP="00B05D0A">
            <w:pPr>
              <w:pStyle w:val="Koptekst"/>
              <w:tabs>
                <w:tab w:val="clear" w:pos="4153"/>
                <w:tab w:val="clear" w:pos="8306"/>
              </w:tabs>
              <w:rPr>
                <w:rFonts w:ascii="Arial" w:eastAsia="Arial" w:hAnsi="Arial" w:cs="Arial"/>
                <w:lang w:eastAsia="nl-NL"/>
              </w:rPr>
            </w:pPr>
          </w:p>
        </w:tc>
        <w:tc>
          <w:tcPr>
            <w:tcW w:w="4819" w:type="dxa"/>
            <w:shd w:val="clear" w:color="auto" w:fill="FFFFFF" w:themeFill="background1"/>
          </w:tcPr>
          <w:p w14:paraId="2F1EEA13" w14:textId="77777777" w:rsidR="00C77856" w:rsidRPr="00631316" w:rsidRDefault="00C77856" w:rsidP="00B05D0A">
            <w:pPr>
              <w:pStyle w:val="Koptekst"/>
              <w:tabs>
                <w:tab w:val="clear" w:pos="4153"/>
                <w:tab w:val="clear" w:pos="8306"/>
              </w:tabs>
              <w:ind w:left="360" w:hanging="360"/>
              <w:rPr>
                <w:rFonts w:ascii="Arial" w:eastAsia="Arial" w:hAnsi="Arial" w:cs="Arial"/>
              </w:rPr>
            </w:pPr>
          </w:p>
        </w:tc>
        <w:tc>
          <w:tcPr>
            <w:tcW w:w="1418" w:type="dxa"/>
            <w:shd w:val="clear" w:color="auto" w:fill="FFFFFF" w:themeFill="background1"/>
          </w:tcPr>
          <w:p w14:paraId="5006B6D7" w14:textId="77777777" w:rsidR="00C77856" w:rsidRPr="00631316" w:rsidRDefault="00C77856" w:rsidP="00B05D0A">
            <w:pPr>
              <w:rPr>
                <w:rFonts w:ascii="Arial" w:eastAsia="Arial" w:hAnsi="Arial" w:cs="Arial"/>
                <w:sz w:val="20"/>
                <w:szCs w:val="20"/>
              </w:rPr>
            </w:pPr>
          </w:p>
        </w:tc>
        <w:tc>
          <w:tcPr>
            <w:tcW w:w="2126" w:type="dxa"/>
            <w:shd w:val="clear" w:color="auto" w:fill="FFFFFF" w:themeFill="background1"/>
          </w:tcPr>
          <w:p w14:paraId="2CA12B13" w14:textId="77777777" w:rsidR="00C77856" w:rsidRPr="00631316" w:rsidRDefault="00C77856" w:rsidP="00B05D0A">
            <w:pPr>
              <w:pStyle w:val="Koptekst"/>
              <w:tabs>
                <w:tab w:val="clear" w:pos="4153"/>
                <w:tab w:val="clear" w:pos="8306"/>
              </w:tabs>
              <w:rPr>
                <w:rFonts w:ascii="Arial" w:eastAsia="Arial" w:hAnsi="Arial" w:cs="Arial"/>
                <w:lang w:eastAsia="nl-NL"/>
              </w:rPr>
            </w:pPr>
          </w:p>
        </w:tc>
      </w:tr>
      <w:tr w:rsidR="00C77856" w:rsidRPr="00631316" w14:paraId="4969C2D6" w14:textId="77777777" w:rsidTr="00B05D0A">
        <w:tc>
          <w:tcPr>
            <w:tcW w:w="1384" w:type="dxa"/>
            <w:shd w:val="clear" w:color="auto" w:fill="FFFFFF" w:themeFill="background1"/>
          </w:tcPr>
          <w:p w14:paraId="6075F8FD" w14:textId="77777777" w:rsidR="00C77856" w:rsidRPr="00631316" w:rsidRDefault="00C77856" w:rsidP="00B05D0A">
            <w:pPr>
              <w:pStyle w:val="Koptekst"/>
              <w:tabs>
                <w:tab w:val="clear" w:pos="4153"/>
                <w:tab w:val="clear" w:pos="8306"/>
              </w:tabs>
              <w:rPr>
                <w:rFonts w:ascii="Arial" w:hAnsi="Arial" w:cs="Arial"/>
                <w:lang w:eastAsia="nl-NL"/>
              </w:rPr>
            </w:pPr>
            <w:r>
              <w:rPr>
                <w:rFonts w:ascii="Arial" w:hAnsi="Arial" w:cs="Arial"/>
                <w:lang w:eastAsia="nl-NL"/>
              </w:rPr>
              <w:t>10:05-10:15</w:t>
            </w:r>
          </w:p>
        </w:tc>
        <w:tc>
          <w:tcPr>
            <w:tcW w:w="1843" w:type="dxa"/>
            <w:shd w:val="clear" w:color="auto" w:fill="FFFFFF" w:themeFill="background1"/>
          </w:tcPr>
          <w:p w14:paraId="28DDDE26" w14:textId="5F351757" w:rsidR="00C77856" w:rsidRPr="006B7E00" w:rsidRDefault="00C77856" w:rsidP="00B05D0A">
            <w:pPr>
              <w:pStyle w:val="Plattetekst"/>
              <w:rPr>
                <w:rFonts w:ascii="Arial" w:eastAsia="Arial" w:hAnsi="Arial" w:cs="Arial"/>
                <w:sz w:val="20"/>
                <w:szCs w:val="20"/>
              </w:rPr>
            </w:pPr>
            <w:r>
              <w:rPr>
                <w:rFonts w:ascii="Arial" w:eastAsia="Arial" w:hAnsi="Arial" w:cs="Arial"/>
                <w:sz w:val="20"/>
                <w:szCs w:val="20"/>
              </w:rPr>
              <w:t xml:space="preserve">Stap </w:t>
            </w:r>
            <w:r w:rsidR="001E50FE">
              <w:rPr>
                <w:rFonts w:ascii="Arial" w:eastAsia="Arial" w:hAnsi="Arial" w:cs="Arial"/>
                <w:sz w:val="20"/>
                <w:szCs w:val="20"/>
              </w:rPr>
              <w:t xml:space="preserve">1: </w:t>
            </w:r>
            <w:r w:rsidR="004B73B3">
              <w:rPr>
                <w:rFonts w:ascii="Arial" w:eastAsia="Arial" w:hAnsi="Arial" w:cs="Arial"/>
                <w:sz w:val="20"/>
                <w:szCs w:val="20"/>
              </w:rPr>
              <w:t xml:space="preserve">ontwikkelen visie </w:t>
            </w:r>
          </w:p>
        </w:tc>
        <w:tc>
          <w:tcPr>
            <w:tcW w:w="2977" w:type="dxa"/>
            <w:shd w:val="clear" w:color="auto" w:fill="FFFFFF" w:themeFill="background1"/>
          </w:tcPr>
          <w:p w14:paraId="62A02248" w14:textId="7278A933" w:rsidR="00C77856" w:rsidRPr="00B4693E" w:rsidRDefault="00A11B7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Wat is een visie, en wat </w:t>
            </w:r>
            <w:r w:rsidR="008E6EA7">
              <w:rPr>
                <w:rFonts w:ascii="Arial" w:eastAsia="Arial" w:hAnsi="Arial" w:cs="Arial"/>
                <w:lang w:eastAsia="nl-NL"/>
              </w:rPr>
              <w:t xml:space="preserve">is de kracht van een goede visie. </w:t>
            </w:r>
            <w:r w:rsidR="004B73B3">
              <w:rPr>
                <w:rFonts w:ascii="Arial" w:eastAsia="Arial" w:hAnsi="Arial" w:cs="Arial"/>
                <w:lang w:eastAsia="nl-NL"/>
              </w:rPr>
              <w:t>Introductie x-matrix</w:t>
            </w:r>
          </w:p>
        </w:tc>
        <w:tc>
          <w:tcPr>
            <w:tcW w:w="4819" w:type="dxa"/>
            <w:shd w:val="clear" w:color="auto" w:fill="FFFFFF" w:themeFill="background1"/>
          </w:tcPr>
          <w:p w14:paraId="34501320" w14:textId="0B75A5C6" w:rsidR="00C77856" w:rsidRPr="00631316" w:rsidRDefault="00C77856" w:rsidP="00B05D0A">
            <w:pPr>
              <w:pStyle w:val="Koptekst"/>
              <w:tabs>
                <w:tab w:val="clear" w:pos="4153"/>
                <w:tab w:val="clear" w:pos="8306"/>
              </w:tabs>
              <w:ind w:left="360" w:hanging="360"/>
              <w:rPr>
                <w:rFonts w:ascii="Arial" w:eastAsia="Arial" w:hAnsi="Arial" w:cs="Arial"/>
              </w:rPr>
            </w:pPr>
            <w:r>
              <w:rPr>
                <w:rFonts w:ascii="Arial" w:eastAsia="Arial" w:hAnsi="Arial" w:cs="Arial"/>
              </w:rPr>
              <w:t>Doorlopen van de theorie.</w:t>
            </w:r>
            <w:r w:rsidR="008E6EA7">
              <w:rPr>
                <w:rFonts w:ascii="Arial" w:eastAsia="Arial" w:hAnsi="Arial" w:cs="Arial"/>
              </w:rPr>
              <w:t xml:space="preserve"> Voorbeelden bespreken van organisaties met goed ontwikkelde visies </w:t>
            </w:r>
          </w:p>
        </w:tc>
        <w:tc>
          <w:tcPr>
            <w:tcW w:w="1418" w:type="dxa"/>
            <w:shd w:val="clear" w:color="auto" w:fill="FFFFFF" w:themeFill="background1"/>
          </w:tcPr>
          <w:p w14:paraId="7EFA8CD6" w14:textId="77777777" w:rsidR="00C77856" w:rsidRPr="00631316" w:rsidRDefault="00C77856"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6CF9E241" w14:textId="387CDAF2" w:rsidR="00C77856" w:rsidRPr="00631316" w:rsidRDefault="00C77856" w:rsidP="00B05D0A">
            <w:pPr>
              <w:pStyle w:val="Koptekst"/>
              <w:tabs>
                <w:tab w:val="clear" w:pos="4153"/>
                <w:tab w:val="clear" w:pos="8306"/>
              </w:tabs>
              <w:rPr>
                <w:rFonts w:ascii="Arial" w:eastAsia="Arial" w:hAnsi="Arial" w:cs="Arial"/>
                <w:lang w:eastAsia="nl-NL"/>
              </w:rPr>
            </w:pPr>
          </w:p>
        </w:tc>
      </w:tr>
      <w:tr w:rsidR="00C77856" w:rsidRPr="00C77856" w14:paraId="367680C2" w14:textId="77777777" w:rsidTr="00B05D0A">
        <w:tc>
          <w:tcPr>
            <w:tcW w:w="1384" w:type="dxa"/>
            <w:shd w:val="clear" w:color="auto" w:fill="FFFFFF" w:themeFill="background1"/>
          </w:tcPr>
          <w:p w14:paraId="796462E1" w14:textId="087D527E" w:rsidR="00C77856"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10</w:t>
            </w:r>
            <w:r w:rsidR="004361C3">
              <w:rPr>
                <w:rFonts w:ascii="Arial" w:eastAsia="Arial" w:hAnsi="Arial" w:cs="Arial"/>
                <w:lang w:eastAsia="nl-NL"/>
              </w:rPr>
              <w:t>.1</w:t>
            </w:r>
            <w:r>
              <w:rPr>
                <w:rFonts w:ascii="Arial" w:eastAsia="Arial" w:hAnsi="Arial" w:cs="Arial"/>
                <w:lang w:eastAsia="nl-NL"/>
              </w:rPr>
              <w:t>5-10:</w:t>
            </w:r>
            <w:r w:rsidR="004361C3">
              <w:rPr>
                <w:rFonts w:ascii="Arial" w:eastAsia="Arial" w:hAnsi="Arial" w:cs="Arial"/>
                <w:lang w:eastAsia="nl-NL"/>
              </w:rPr>
              <w:t>30</w:t>
            </w:r>
          </w:p>
        </w:tc>
        <w:tc>
          <w:tcPr>
            <w:tcW w:w="1843" w:type="dxa"/>
            <w:shd w:val="clear" w:color="auto" w:fill="FFFFFF" w:themeFill="background1"/>
          </w:tcPr>
          <w:p w14:paraId="1B325B76" w14:textId="62953C2E" w:rsidR="00C77856" w:rsidRDefault="00C85A8B" w:rsidP="00B05D0A">
            <w:pPr>
              <w:pStyle w:val="Plattetekst"/>
              <w:rPr>
                <w:rFonts w:ascii="Arial" w:eastAsia="Arial" w:hAnsi="Arial" w:cs="Arial"/>
                <w:sz w:val="20"/>
                <w:szCs w:val="20"/>
              </w:rPr>
            </w:pPr>
            <w:r>
              <w:rPr>
                <w:rFonts w:ascii="Arial" w:eastAsia="Arial" w:hAnsi="Arial" w:cs="Arial"/>
                <w:sz w:val="20"/>
                <w:szCs w:val="20"/>
              </w:rPr>
              <w:t>Toepassen visie in x-matrix</w:t>
            </w:r>
          </w:p>
        </w:tc>
        <w:tc>
          <w:tcPr>
            <w:tcW w:w="2977" w:type="dxa"/>
            <w:shd w:val="clear" w:color="auto" w:fill="FFFFFF" w:themeFill="background1"/>
          </w:tcPr>
          <w:p w14:paraId="75EB6BF2" w14:textId="67E3BBD9" w:rsidR="00C77856" w:rsidRDefault="00673EF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zelf een x-matrix laten invullen</w:t>
            </w:r>
            <w:r w:rsidR="00C77856">
              <w:rPr>
                <w:rFonts w:ascii="Arial" w:eastAsia="Arial" w:hAnsi="Arial" w:cs="Arial"/>
                <w:lang w:eastAsia="nl-NL"/>
              </w:rPr>
              <w:t xml:space="preserve"> </w:t>
            </w:r>
          </w:p>
        </w:tc>
        <w:tc>
          <w:tcPr>
            <w:tcW w:w="4819" w:type="dxa"/>
            <w:shd w:val="clear" w:color="auto" w:fill="FFFFFF" w:themeFill="background1"/>
          </w:tcPr>
          <w:p w14:paraId="639917F3" w14:textId="4A2E9495" w:rsidR="00C77856" w:rsidRDefault="00673EF5" w:rsidP="00673EF5">
            <w:pPr>
              <w:pStyle w:val="Koptekst"/>
              <w:tabs>
                <w:tab w:val="clear" w:pos="4153"/>
                <w:tab w:val="clear" w:pos="8306"/>
              </w:tabs>
              <w:rPr>
                <w:rFonts w:ascii="Arial" w:eastAsia="Arial" w:hAnsi="Arial" w:cs="Arial"/>
              </w:rPr>
            </w:pPr>
            <w:r>
              <w:rPr>
                <w:rFonts w:ascii="Arial" w:eastAsia="Arial" w:hAnsi="Arial" w:cs="Arial"/>
              </w:rPr>
              <w:t xml:space="preserve">Deelnemers vullen op </w:t>
            </w:r>
            <w:r w:rsidR="00A77DCA">
              <w:rPr>
                <w:rFonts w:ascii="Arial" w:eastAsia="Arial" w:hAnsi="Arial" w:cs="Arial"/>
              </w:rPr>
              <w:t>het x-matrix format stap 1 in. Trainers ondersteunen in deze stap</w:t>
            </w:r>
          </w:p>
        </w:tc>
        <w:tc>
          <w:tcPr>
            <w:tcW w:w="1418" w:type="dxa"/>
            <w:shd w:val="clear" w:color="auto" w:fill="FFFFFF" w:themeFill="background1"/>
          </w:tcPr>
          <w:p w14:paraId="0338BAFE" w14:textId="77777777" w:rsidR="00C77856" w:rsidRDefault="00C77856"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326A6376" w14:textId="7D2D4C29" w:rsidR="00C77856" w:rsidRPr="00221258" w:rsidRDefault="00A77DCA" w:rsidP="00B05D0A">
            <w:pPr>
              <w:pStyle w:val="Koptekst"/>
              <w:tabs>
                <w:tab w:val="clear" w:pos="4153"/>
                <w:tab w:val="clear" w:pos="8306"/>
              </w:tabs>
              <w:rPr>
                <w:rFonts w:ascii="Arial" w:eastAsia="Arial" w:hAnsi="Arial" w:cs="Arial"/>
                <w:lang w:val="en-US" w:eastAsia="nl-NL"/>
              </w:rPr>
            </w:pPr>
            <w:r>
              <w:rPr>
                <w:rFonts w:ascii="Arial" w:eastAsia="Arial" w:hAnsi="Arial" w:cs="Arial"/>
                <w:lang w:val="en-US" w:eastAsia="nl-NL"/>
              </w:rPr>
              <w:t>Format x-matrix</w:t>
            </w:r>
            <w:r w:rsidR="00C77856">
              <w:rPr>
                <w:rFonts w:ascii="Arial" w:eastAsia="Arial" w:hAnsi="Arial" w:cs="Arial"/>
                <w:lang w:val="en-US" w:eastAsia="nl-NL"/>
              </w:rPr>
              <w:t xml:space="preserve"> </w:t>
            </w:r>
          </w:p>
        </w:tc>
      </w:tr>
      <w:tr w:rsidR="00C77856" w:rsidRPr="00631316" w14:paraId="1B8A8910" w14:textId="77777777" w:rsidTr="00B05D0A">
        <w:tc>
          <w:tcPr>
            <w:tcW w:w="1384" w:type="dxa"/>
          </w:tcPr>
          <w:p w14:paraId="7B36699D" w14:textId="2ABDE9AA" w:rsidR="00C77856" w:rsidRPr="00631316" w:rsidRDefault="00C77856" w:rsidP="00B05D0A">
            <w:pPr>
              <w:pStyle w:val="Koptekst"/>
              <w:tabs>
                <w:tab w:val="clear" w:pos="4153"/>
                <w:tab w:val="clear" w:pos="8306"/>
              </w:tabs>
              <w:rPr>
                <w:rFonts w:ascii="Arial" w:hAnsi="Arial" w:cs="Arial"/>
                <w:lang w:eastAsia="nl-NL"/>
              </w:rPr>
            </w:pPr>
            <w:r>
              <w:rPr>
                <w:rFonts w:ascii="Arial" w:hAnsi="Arial" w:cs="Arial"/>
                <w:lang w:eastAsia="nl-NL"/>
              </w:rPr>
              <w:lastRenderedPageBreak/>
              <w:t>10:</w:t>
            </w:r>
            <w:r w:rsidR="004361C3">
              <w:rPr>
                <w:rFonts w:ascii="Arial" w:hAnsi="Arial" w:cs="Arial"/>
                <w:lang w:eastAsia="nl-NL"/>
              </w:rPr>
              <w:t>30</w:t>
            </w:r>
            <w:r>
              <w:rPr>
                <w:rFonts w:ascii="Arial" w:hAnsi="Arial" w:cs="Arial"/>
                <w:lang w:eastAsia="nl-NL"/>
              </w:rPr>
              <w:t>-1</w:t>
            </w:r>
            <w:r w:rsidR="004361C3">
              <w:rPr>
                <w:rFonts w:ascii="Arial" w:hAnsi="Arial" w:cs="Arial"/>
                <w:lang w:eastAsia="nl-NL"/>
              </w:rPr>
              <w:t>0</w:t>
            </w:r>
            <w:r>
              <w:rPr>
                <w:rFonts w:ascii="Arial" w:hAnsi="Arial" w:cs="Arial"/>
                <w:lang w:eastAsia="nl-NL"/>
              </w:rPr>
              <w:t>:</w:t>
            </w:r>
            <w:r w:rsidR="004361C3">
              <w:rPr>
                <w:rFonts w:ascii="Arial" w:hAnsi="Arial" w:cs="Arial"/>
                <w:lang w:eastAsia="nl-NL"/>
              </w:rPr>
              <w:t>45</w:t>
            </w:r>
          </w:p>
        </w:tc>
        <w:tc>
          <w:tcPr>
            <w:tcW w:w="1843" w:type="dxa"/>
          </w:tcPr>
          <w:p w14:paraId="717EB5C0" w14:textId="3F6CC41B" w:rsidR="00C77856" w:rsidRPr="006B7E00" w:rsidRDefault="00C85A8B" w:rsidP="00B05D0A">
            <w:pPr>
              <w:pStyle w:val="Plattetekst"/>
              <w:rPr>
                <w:rFonts w:ascii="Arial" w:eastAsia="Arial" w:hAnsi="Arial" w:cs="Arial"/>
                <w:sz w:val="20"/>
                <w:szCs w:val="20"/>
              </w:rPr>
            </w:pPr>
            <w:r>
              <w:rPr>
                <w:rFonts w:ascii="Arial" w:eastAsia="Arial" w:hAnsi="Arial" w:cs="Arial"/>
                <w:sz w:val="20"/>
                <w:szCs w:val="20"/>
              </w:rPr>
              <w:t xml:space="preserve">Stap 2 &amp; 3: </w:t>
            </w:r>
            <w:proofErr w:type="spellStart"/>
            <w:r w:rsidR="00AC66BF">
              <w:rPr>
                <w:rFonts w:ascii="Arial" w:eastAsia="Arial" w:hAnsi="Arial" w:cs="Arial"/>
                <w:sz w:val="20"/>
                <w:szCs w:val="20"/>
              </w:rPr>
              <w:t>meerjaardoelen</w:t>
            </w:r>
            <w:proofErr w:type="spellEnd"/>
            <w:r w:rsidR="00AC66BF">
              <w:rPr>
                <w:rFonts w:ascii="Arial" w:eastAsia="Arial" w:hAnsi="Arial" w:cs="Arial"/>
                <w:sz w:val="20"/>
                <w:szCs w:val="20"/>
              </w:rPr>
              <w:t xml:space="preserve"> en jaardoelen</w:t>
            </w:r>
          </w:p>
        </w:tc>
        <w:tc>
          <w:tcPr>
            <w:tcW w:w="2977" w:type="dxa"/>
          </w:tcPr>
          <w:p w14:paraId="250F818F" w14:textId="0279047C" w:rsidR="00C77856" w:rsidRPr="00B4693E" w:rsidRDefault="00FB4D0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Hoe vertaal je een visie naar </w:t>
            </w:r>
            <w:proofErr w:type="spellStart"/>
            <w:r>
              <w:rPr>
                <w:rFonts w:ascii="Arial" w:eastAsia="Arial" w:hAnsi="Arial" w:cs="Arial"/>
                <w:lang w:eastAsia="nl-NL"/>
              </w:rPr>
              <w:t>meerjarendoelen</w:t>
            </w:r>
            <w:proofErr w:type="spellEnd"/>
            <w:r>
              <w:rPr>
                <w:rFonts w:ascii="Arial" w:eastAsia="Arial" w:hAnsi="Arial" w:cs="Arial"/>
                <w:lang w:eastAsia="nl-NL"/>
              </w:rPr>
              <w:t xml:space="preserve">, en hoe ontwikkel je vanuit deze </w:t>
            </w:r>
            <w:proofErr w:type="spellStart"/>
            <w:r>
              <w:rPr>
                <w:rFonts w:ascii="Arial" w:eastAsia="Arial" w:hAnsi="Arial" w:cs="Arial"/>
                <w:lang w:eastAsia="nl-NL"/>
              </w:rPr>
              <w:t>meerjarendoelen</w:t>
            </w:r>
            <w:proofErr w:type="spellEnd"/>
            <w:r>
              <w:rPr>
                <w:rFonts w:ascii="Arial" w:eastAsia="Arial" w:hAnsi="Arial" w:cs="Arial"/>
                <w:lang w:eastAsia="nl-NL"/>
              </w:rPr>
              <w:t xml:space="preserve"> jaardoelen</w:t>
            </w:r>
          </w:p>
        </w:tc>
        <w:tc>
          <w:tcPr>
            <w:tcW w:w="4819" w:type="dxa"/>
          </w:tcPr>
          <w:p w14:paraId="5EEA19B3" w14:textId="28E02505" w:rsidR="00FB4D07" w:rsidRPr="00631316" w:rsidRDefault="00FB4D07" w:rsidP="00FB4D07">
            <w:pPr>
              <w:pStyle w:val="Koptekst"/>
              <w:tabs>
                <w:tab w:val="clear" w:pos="4153"/>
                <w:tab w:val="clear" w:pos="8306"/>
              </w:tabs>
              <w:rPr>
                <w:rFonts w:ascii="Arial" w:eastAsia="Arial" w:hAnsi="Arial" w:cs="Arial"/>
              </w:rPr>
            </w:pPr>
            <w:r>
              <w:rPr>
                <w:rFonts w:ascii="Arial" w:eastAsia="Arial" w:hAnsi="Arial" w:cs="Arial"/>
              </w:rPr>
              <w:t>Bespreken van de theorie</w:t>
            </w:r>
            <w:r w:rsidR="006B7FE5">
              <w:rPr>
                <w:rFonts w:ascii="Arial" w:eastAsia="Arial" w:hAnsi="Arial" w:cs="Arial"/>
              </w:rPr>
              <w:t>. Voorbeeld van Instituut Verbeeten gebruiken</w:t>
            </w:r>
          </w:p>
          <w:p w14:paraId="7FDD6588" w14:textId="647ADB75" w:rsidR="00C77856" w:rsidRPr="00631316" w:rsidRDefault="00C77856" w:rsidP="00B05D0A">
            <w:pPr>
              <w:pStyle w:val="Koptekst"/>
              <w:tabs>
                <w:tab w:val="clear" w:pos="4153"/>
                <w:tab w:val="clear" w:pos="8306"/>
              </w:tabs>
              <w:rPr>
                <w:rFonts w:ascii="Arial" w:eastAsia="Arial" w:hAnsi="Arial" w:cs="Arial"/>
              </w:rPr>
            </w:pPr>
          </w:p>
        </w:tc>
        <w:tc>
          <w:tcPr>
            <w:tcW w:w="1418" w:type="dxa"/>
          </w:tcPr>
          <w:p w14:paraId="6B8D1B00" w14:textId="77777777" w:rsidR="00C77856" w:rsidRPr="00631316" w:rsidRDefault="00C77856" w:rsidP="00B05D0A">
            <w:pPr>
              <w:rPr>
                <w:rFonts w:ascii="Arial" w:eastAsia="Arial" w:hAnsi="Arial" w:cs="Arial"/>
                <w:sz w:val="20"/>
                <w:szCs w:val="20"/>
              </w:rPr>
            </w:pPr>
            <w:r>
              <w:rPr>
                <w:rFonts w:ascii="Arial" w:eastAsia="Arial" w:hAnsi="Arial" w:cs="Arial"/>
                <w:sz w:val="20"/>
                <w:szCs w:val="20"/>
              </w:rPr>
              <w:t>CT</w:t>
            </w:r>
          </w:p>
        </w:tc>
        <w:tc>
          <w:tcPr>
            <w:tcW w:w="2126" w:type="dxa"/>
          </w:tcPr>
          <w:p w14:paraId="1F51ADF0" w14:textId="77777777" w:rsidR="00C77856" w:rsidRPr="00CE2C88" w:rsidRDefault="00C77856" w:rsidP="00B05D0A">
            <w:pPr>
              <w:pStyle w:val="Koptekst"/>
              <w:tabs>
                <w:tab w:val="clear" w:pos="4153"/>
                <w:tab w:val="clear" w:pos="8306"/>
              </w:tabs>
              <w:rPr>
                <w:rFonts w:ascii="Arial" w:eastAsia="Arial" w:hAnsi="Arial" w:cs="Arial"/>
                <w:color w:val="FF0000"/>
                <w:lang w:eastAsia="nl-NL"/>
              </w:rPr>
            </w:pPr>
          </w:p>
        </w:tc>
      </w:tr>
      <w:tr w:rsidR="00C77856" w:rsidRPr="008048A8" w14:paraId="2BD556F2" w14:textId="77777777" w:rsidTr="00B05D0A">
        <w:tc>
          <w:tcPr>
            <w:tcW w:w="1384" w:type="dxa"/>
          </w:tcPr>
          <w:p w14:paraId="2CB8D91F" w14:textId="1D8D7F1A" w:rsidR="00C77856" w:rsidRPr="3257E6AD"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4361C3">
              <w:rPr>
                <w:rFonts w:ascii="Arial" w:eastAsia="Arial" w:hAnsi="Arial" w:cs="Arial"/>
                <w:lang w:eastAsia="nl-NL"/>
              </w:rPr>
              <w:t>0</w:t>
            </w:r>
            <w:r>
              <w:rPr>
                <w:rFonts w:ascii="Arial" w:eastAsia="Arial" w:hAnsi="Arial" w:cs="Arial"/>
                <w:lang w:eastAsia="nl-NL"/>
              </w:rPr>
              <w:t>:</w:t>
            </w:r>
            <w:r w:rsidR="004361C3">
              <w:rPr>
                <w:rFonts w:ascii="Arial" w:eastAsia="Arial" w:hAnsi="Arial" w:cs="Arial"/>
                <w:lang w:eastAsia="nl-NL"/>
              </w:rPr>
              <w:t>45</w:t>
            </w:r>
            <w:r>
              <w:rPr>
                <w:rFonts w:ascii="Arial" w:eastAsia="Arial" w:hAnsi="Arial" w:cs="Arial"/>
                <w:lang w:eastAsia="nl-NL"/>
              </w:rPr>
              <w:t>-11:</w:t>
            </w:r>
            <w:r w:rsidR="004361C3">
              <w:rPr>
                <w:rFonts w:ascii="Arial" w:eastAsia="Arial" w:hAnsi="Arial" w:cs="Arial"/>
                <w:lang w:eastAsia="nl-NL"/>
              </w:rPr>
              <w:t>15</w:t>
            </w:r>
          </w:p>
        </w:tc>
        <w:tc>
          <w:tcPr>
            <w:tcW w:w="1843" w:type="dxa"/>
          </w:tcPr>
          <w:p w14:paraId="4A6E377A" w14:textId="53E6C91C" w:rsidR="00C77856" w:rsidRDefault="00AC66BF" w:rsidP="00B05D0A">
            <w:pPr>
              <w:pStyle w:val="Plattetekst"/>
              <w:rPr>
                <w:rFonts w:ascii="Arial" w:eastAsia="Arial" w:hAnsi="Arial" w:cs="Arial"/>
                <w:sz w:val="20"/>
                <w:szCs w:val="20"/>
              </w:rPr>
            </w:pPr>
            <w:r>
              <w:rPr>
                <w:rFonts w:ascii="Arial" w:eastAsia="Arial" w:hAnsi="Arial" w:cs="Arial"/>
                <w:sz w:val="20"/>
                <w:szCs w:val="20"/>
              </w:rPr>
              <w:t xml:space="preserve">Toepassen </w:t>
            </w:r>
            <w:proofErr w:type="spellStart"/>
            <w:r>
              <w:rPr>
                <w:rFonts w:ascii="Arial" w:eastAsia="Arial" w:hAnsi="Arial" w:cs="Arial"/>
                <w:sz w:val="20"/>
                <w:szCs w:val="20"/>
              </w:rPr>
              <w:t>meerjaardoelen</w:t>
            </w:r>
            <w:proofErr w:type="spellEnd"/>
            <w:r>
              <w:rPr>
                <w:rFonts w:ascii="Arial" w:eastAsia="Arial" w:hAnsi="Arial" w:cs="Arial"/>
                <w:sz w:val="20"/>
                <w:szCs w:val="20"/>
              </w:rPr>
              <w:t xml:space="preserve"> en jaardoelen in x-matrix</w:t>
            </w:r>
            <w:r w:rsidR="00C77856">
              <w:rPr>
                <w:rFonts w:ascii="Arial" w:eastAsia="Arial" w:hAnsi="Arial" w:cs="Arial"/>
                <w:sz w:val="20"/>
                <w:szCs w:val="20"/>
              </w:rPr>
              <w:t xml:space="preserve"> </w:t>
            </w:r>
          </w:p>
        </w:tc>
        <w:tc>
          <w:tcPr>
            <w:tcW w:w="2977" w:type="dxa"/>
          </w:tcPr>
          <w:p w14:paraId="01532C86" w14:textId="5A63413B" w:rsidR="00C77856" w:rsidRPr="00B4693E" w:rsidRDefault="00673EF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zelf een x-matrix laten invullen</w:t>
            </w:r>
          </w:p>
        </w:tc>
        <w:tc>
          <w:tcPr>
            <w:tcW w:w="4819" w:type="dxa"/>
          </w:tcPr>
          <w:p w14:paraId="199782A8" w14:textId="3AD5A526" w:rsidR="00C77856" w:rsidRPr="00776F70" w:rsidRDefault="00CE644A" w:rsidP="00B05D0A">
            <w:pPr>
              <w:pStyle w:val="Koptekst"/>
              <w:tabs>
                <w:tab w:val="clear" w:pos="4153"/>
                <w:tab w:val="clear" w:pos="8306"/>
              </w:tabs>
              <w:ind w:left="-43"/>
              <w:rPr>
                <w:rFonts w:ascii="Arial" w:eastAsia="Arial" w:hAnsi="Arial" w:cs="Arial"/>
              </w:rPr>
            </w:pPr>
            <w:r>
              <w:rPr>
                <w:rFonts w:ascii="Arial" w:eastAsia="Arial" w:hAnsi="Arial" w:cs="Arial"/>
              </w:rPr>
              <w:t xml:space="preserve">Deelnemers vullen op het x-matrix format stap </w:t>
            </w:r>
            <w:r>
              <w:rPr>
                <w:rFonts w:ascii="Arial" w:eastAsia="Arial" w:hAnsi="Arial" w:cs="Arial"/>
              </w:rPr>
              <w:t>2 en 3</w:t>
            </w:r>
            <w:r>
              <w:rPr>
                <w:rFonts w:ascii="Arial" w:eastAsia="Arial" w:hAnsi="Arial" w:cs="Arial"/>
              </w:rPr>
              <w:t xml:space="preserve"> in. Trainers ondersteunen in deze stap</w:t>
            </w:r>
          </w:p>
        </w:tc>
        <w:tc>
          <w:tcPr>
            <w:tcW w:w="1418" w:type="dxa"/>
          </w:tcPr>
          <w:p w14:paraId="647C1A81" w14:textId="5D525159" w:rsidR="00C77856" w:rsidRPr="00631316" w:rsidRDefault="00430EF9" w:rsidP="00B05D0A">
            <w:pPr>
              <w:pStyle w:val="Lijstalinea"/>
              <w:ind w:left="34"/>
              <w:rPr>
                <w:rFonts w:ascii="Arial" w:eastAsia="Arial" w:hAnsi="Arial" w:cs="Arial"/>
                <w:sz w:val="20"/>
                <w:szCs w:val="20"/>
              </w:rPr>
            </w:pPr>
            <w:r>
              <w:rPr>
                <w:rFonts w:ascii="Arial" w:eastAsia="Arial" w:hAnsi="Arial" w:cs="Arial"/>
                <w:sz w:val="20"/>
                <w:szCs w:val="20"/>
              </w:rPr>
              <w:t>CT</w:t>
            </w:r>
          </w:p>
        </w:tc>
        <w:tc>
          <w:tcPr>
            <w:tcW w:w="2126" w:type="dxa"/>
          </w:tcPr>
          <w:p w14:paraId="0811BEE7" w14:textId="39F90303" w:rsidR="00C77856" w:rsidRPr="008048A8" w:rsidRDefault="00C77856" w:rsidP="00B05D0A">
            <w:pPr>
              <w:pStyle w:val="Koptekst"/>
              <w:tabs>
                <w:tab w:val="clear" w:pos="4153"/>
                <w:tab w:val="clear" w:pos="8306"/>
              </w:tabs>
              <w:rPr>
                <w:rFonts w:ascii="Arial" w:eastAsia="Arial" w:hAnsi="Arial" w:cs="Arial"/>
                <w:lang w:eastAsia="nl-NL"/>
              </w:rPr>
            </w:pPr>
          </w:p>
        </w:tc>
      </w:tr>
      <w:tr w:rsidR="00C77856" w:rsidRPr="008048A8" w14:paraId="658A763A" w14:textId="77777777" w:rsidTr="00B05D0A">
        <w:tc>
          <w:tcPr>
            <w:tcW w:w="1384" w:type="dxa"/>
          </w:tcPr>
          <w:p w14:paraId="32755024" w14:textId="2FFE7AFF" w:rsidR="00C77856" w:rsidRPr="3257E6AD"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w:t>
            </w:r>
            <w:r w:rsidR="004361C3">
              <w:rPr>
                <w:rFonts w:ascii="Arial" w:eastAsia="Arial" w:hAnsi="Arial" w:cs="Arial"/>
                <w:lang w:eastAsia="nl-NL"/>
              </w:rPr>
              <w:t>15</w:t>
            </w:r>
            <w:r>
              <w:rPr>
                <w:rFonts w:ascii="Arial" w:eastAsia="Arial" w:hAnsi="Arial" w:cs="Arial"/>
                <w:lang w:eastAsia="nl-NL"/>
              </w:rPr>
              <w:t>-11:</w:t>
            </w:r>
            <w:r w:rsidR="004361C3">
              <w:rPr>
                <w:rFonts w:ascii="Arial" w:eastAsia="Arial" w:hAnsi="Arial" w:cs="Arial"/>
                <w:lang w:eastAsia="nl-NL"/>
              </w:rPr>
              <w:t>30</w:t>
            </w:r>
          </w:p>
        </w:tc>
        <w:tc>
          <w:tcPr>
            <w:tcW w:w="1843" w:type="dxa"/>
          </w:tcPr>
          <w:p w14:paraId="599040D4" w14:textId="26FEF4B7" w:rsidR="00C77856" w:rsidRDefault="0009319A" w:rsidP="00B05D0A">
            <w:pPr>
              <w:pStyle w:val="Plattetekst"/>
              <w:rPr>
                <w:rFonts w:ascii="Arial" w:eastAsia="Arial" w:hAnsi="Arial" w:cs="Arial"/>
                <w:sz w:val="20"/>
                <w:szCs w:val="20"/>
              </w:rPr>
            </w:pPr>
            <w:r>
              <w:rPr>
                <w:rFonts w:ascii="Arial" w:eastAsia="Arial" w:hAnsi="Arial" w:cs="Arial"/>
                <w:sz w:val="20"/>
                <w:szCs w:val="20"/>
              </w:rPr>
              <w:t>Stap 4 &amp; 5: Verbeterinitiatieven en actieplan</w:t>
            </w:r>
          </w:p>
        </w:tc>
        <w:tc>
          <w:tcPr>
            <w:tcW w:w="2977" w:type="dxa"/>
          </w:tcPr>
          <w:p w14:paraId="0E13F75C" w14:textId="5ACA6FCC" w:rsidR="00C77856" w:rsidRPr="00B4693E" w:rsidRDefault="006B7FE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Welke initiatieven moeten er uitgevoerd worden om de jaardoelen te bereiken?</w:t>
            </w:r>
          </w:p>
        </w:tc>
        <w:tc>
          <w:tcPr>
            <w:tcW w:w="4819" w:type="dxa"/>
          </w:tcPr>
          <w:p w14:paraId="2F053EF1" w14:textId="4496CCB4" w:rsidR="00C77856" w:rsidRPr="00776F70" w:rsidRDefault="006B7FE5" w:rsidP="00B05D0A">
            <w:pPr>
              <w:pStyle w:val="Koptekst"/>
              <w:tabs>
                <w:tab w:val="clear" w:pos="4153"/>
                <w:tab w:val="clear" w:pos="8306"/>
              </w:tabs>
              <w:ind w:left="-43"/>
              <w:rPr>
                <w:rFonts w:ascii="Arial" w:eastAsia="Arial" w:hAnsi="Arial" w:cs="Arial"/>
              </w:rPr>
            </w:pPr>
            <w:r>
              <w:rPr>
                <w:rFonts w:ascii="Arial" w:eastAsia="Arial" w:hAnsi="Arial" w:cs="Arial"/>
              </w:rPr>
              <w:t>Bespreken van de theorie</w:t>
            </w:r>
          </w:p>
        </w:tc>
        <w:tc>
          <w:tcPr>
            <w:tcW w:w="1418" w:type="dxa"/>
          </w:tcPr>
          <w:p w14:paraId="774C7811" w14:textId="77777777" w:rsidR="00C77856" w:rsidRPr="00631316" w:rsidRDefault="00C77856"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4BA7202F" w14:textId="77777777" w:rsidR="00C77856" w:rsidRPr="008048A8" w:rsidRDefault="00C77856" w:rsidP="00B05D0A">
            <w:pPr>
              <w:pStyle w:val="Koptekst"/>
              <w:tabs>
                <w:tab w:val="clear" w:pos="4153"/>
                <w:tab w:val="clear" w:pos="8306"/>
              </w:tabs>
              <w:rPr>
                <w:rFonts w:ascii="Arial" w:eastAsia="Arial" w:hAnsi="Arial" w:cs="Arial"/>
                <w:lang w:eastAsia="nl-NL"/>
              </w:rPr>
            </w:pPr>
          </w:p>
        </w:tc>
      </w:tr>
      <w:tr w:rsidR="00673EF5" w:rsidRPr="008048A8" w14:paraId="62824AD1" w14:textId="77777777" w:rsidTr="00B05D0A">
        <w:tc>
          <w:tcPr>
            <w:tcW w:w="1384" w:type="dxa"/>
          </w:tcPr>
          <w:p w14:paraId="2814E6E1" w14:textId="2833E135" w:rsidR="00673EF5" w:rsidRDefault="00B415C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11:30-11:45</w:t>
            </w:r>
          </w:p>
        </w:tc>
        <w:tc>
          <w:tcPr>
            <w:tcW w:w="1843" w:type="dxa"/>
          </w:tcPr>
          <w:p w14:paraId="44EA014E" w14:textId="4082F723" w:rsidR="00673EF5" w:rsidRDefault="00673EF5" w:rsidP="00B05D0A">
            <w:pPr>
              <w:pStyle w:val="Plattetekst"/>
              <w:rPr>
                <w:rFonts w:ascii="Arial" w:eastAsia="Arial" w:hAnsi="Arial" w:cs="Arial"/>
                <w:sz w:val="20"/>
                <w:szCs w:val="20"/>
              </w:rPr>
            </w:pPr>
            <w:r>
              <w:rPr>
                <w:rFonts w:ascii="Arial" w:eastAsia="Arial" w:hAnsi="Arial" w:cs="Arial"/>
                <w:sz w:val="20"/>
                <w:szCs w:val="20"/>
              </w:rPr>
              <w:t>Toepassen verbeterinitiatieven en actieplan</w:t>
            </w:r>
          </w:p>
        </w:tc>
        <w:tc>
          <w:tcPr>
            <w:tcW w:w="2977" w:type="dxa"/>
          </w:tcPr>
          <w:p w14:paraId="6040F6AF" w14:textId="7B4FBE92" w:rsidR="00673EF5" w:rsidRDefault="00673EF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zelf een x-matrix laten invullen</w:t>
            </w:r>
          </w:p>
        </w:tc>
        <w:tc>
          <w:tcPr>
            <w:tcW w:w="4819" w:type="dxa"/>
          </w:tcPr>
          <w:p w14:paraId="37448040" w14:textId="40BF0258" w:rsidR="00673EF5" w:rsidRDefault="00CE644A" w:rsidP="00B05D0A">
            <w:pPr>
              <w:pStyle w:val="Koptekst"/>
              <w:tabs>
                <w:tab w:val="clear" w:pos="4153"/>
                <w:tab w:val="clear" w:pos="8306"/>
              </w:tabs>
              <w:ind w:left="-43"/>
              <w:rPr>
                <w:rFonts w:ascii="Arial" w:eastAsia="Arial" w:hAnsi="Arial" w:cs="Arial"/>
              </w:rPr>
            </w:pPr>
            <w:r>
              <w:rPr>
                <w:rFonts w:ascii="Arial" w:eastAsia="Arial" w:hAnsi="Arial" w:cs="Arial"/>
              </w:rPr>
              <w:t xml:space="preserve">Deelnemers vullen op het x-matrix format stap </w:t>
            </w:r>
            <w:r w:rsidR="00FB4D07">
              <w:rPr>
                <w:rFonts w:ascii="Arial" w:eastAsia="Arial" w:hAnsi="Arial" w:cs="Arial"/>
              </w:rPr>
              <w:t>4 en 5</w:t>
            </w:r>
            <w:r>
              <w:rPr>
                <w:rFonts w:ascii="Arial" w:eastAsia="Arial" w:hAnsi="Arial" w:cs="Arial"/>
              </w:rPr>
              <w:t xml:space="preserve"> in. Trainers ondersteunen in deze stap</w:t>
            </w:r>
          </w:p>
        </w:tc>
        <w:tc>
          <w:tcPr>
            <w:tcW w:w="1418" w:type="dxa"/>
          </w:tcPr>
          <w:p w14:paraId="59F8E792" w14:textId="526A440B" w:rsidR="00673EF5" w:rsidRDefault="00430EF9"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3CD8C174" w14:textId="77777777" w:rsidR="00673EF5" w:rsidRPr="008048A8" w:rsidRDefault="00673EF5" w:rsidP="00B05D0A">
            <w:pPr>
              <w:pStyle w:val="Koptekst"/>
              <w:tabs>
                <w:tab w:val="clear" w:pos="4153"/>
                <w:tab w:val="clear" w:pos="8306"/>
              </w:tabs>
              <w:rPr>
                <w:rFonts w:ascii="Arial" w:eastAsia="Arial" w:hAnsi="Arial" w:cs="Arial"/>
                <w:lang w:eastAsia="nl-NL"/>
              </w:rPr>
            </w:pPr>
          </w:p>
        </w:tc>
      </w:tr>
      <w:tr w:rsidR="00C77856" w:rsidRPr="008048A8" w14:paraId="6450E5BF" w14:textId="77777777" w:rsidTr="00B05D0A">
        <w:tc>
          <w:tcPr>
            <w:tcW w:w="1384" w:type="dxa"/>
          </w:tcPr>
          <w:p w14:paraId="0BE67008" w14:textId="77777777" w:rsidR="00C77856" w:rsidRPr="3257E6AD"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11:45-11:55</w:t>
            </w:r>
          </w:p>
        </w:tc>
        <w:tc>
          <w:tcPr>
            <w:tcW w:w="1843" w:type="dxa"/>
          </w:tcPr>
          <w:p w14:paraId="22649808" w14:textId="1BC250E6" w:rsidR="00C77856" w:rsidRDefault="00CF0BB3" w:rsidP="00B05D0A">
            <w:pPr>
              <w:pStyle w:val="Plattetekst"/>
              <w:rPr>
                <w:rFonts w:ascii="Arial" w:eastAsia="Arial" w:hAnsi="Arial" w:cs="Arial"/>
                <w:sz w:val="20"/>
                <w:szCs w:val="20"/>
              </w:rPr>
            </w:pPr>
            <w:r>
              <w:rPr>
                <w:rFonts w:ascii="Arial" w:eastAsia="Arial" w:hAnsi="Arial" w:cs="Arial"/>
                <w:sz w:val="20"/>
                <w:szCs w:val="20"/>
              </w:rPr>
              <w:t xml:space="preserve">Stap 6: evaluatie en bijsturing </w:t>
            </w:r>
          </w:p>
        </w:tc>
        <w:tc>
          <w:tcPr>
            <w:tcW w:w="2977" w:type="dxa"/>
          </w:tcPr>
          <w:p w14:paraId="08293C6F" w14:textId="2E54610B" w:rsidR="00C77856" w:rsidRPr="00B4693E" w:rsidRDefault="002654B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PDCA als methodiek om bij te sturen en te evalueren. </w:t>
            </w:r>
          </w:p>
        </w:tc>
        <w:tc>
          <w:tcPr>
            <w:tcW w:w="4819" w:type="dxa"/>
          </w:tcPr>
          <w:p w14:paraId="3100136A" w14:textId="62A361DD" w:rsidR="00C77856" w:rsidRPr="00776F70" w:rsidRDefault="002654B9" w:rsidP="00B05D0A">
            <w:pPr>
              <w:pStyle w:val="Koptekst"/>
              <w:tabs>
                <w:tab w:val="clear" w:pos="4153"/>
                <w:tab w:val="clear" w:pos="8306"/>
              </w:tabs>
              <w:ind w:left="-43"/>
              <w:rPr>
                <w:rFonts w:ascii="Arial" w:eastAsia="Arial" w:hAnsi="Arial" w:cs="Arial"/>
              </w:rPr>
            </w:pPr>
            <w:r>
              <w:rPr>
                <w:rFonts w:ascii="Arial" w:eastAsia="Arial" w:hAnsi="Arial" w:cs="Arial"/>
              </w:rPr>
              <w:t xml:space="preserve">Theorie bespreken en reflecteren met de groep op hun rol hierin </w:t>
            </w:r>
            <w:r w:rsidR="00C77856">
              <w:rPr>
                <w:rFonts w:ascii="Arial" w:eastAsia="Arial" w:hAnsi="Arial" w:cs="Arial"/>
              </w:rPr>
              <w:t xml:space="preserve"> </w:t>
            </w:r>
          </w:p>
        </w:tc>
        <w:tc>
          <w:tcPr>
            <w:tcW w:w="1418" w:type="dxa"/>
          </w:tcPr>
          <w:p w14:paraId="6AF59FF9" w14:textId="59476451" w:rsidR="00C77856" w:rsidRPr="00631316" w:rsidRDefault="00430EF9"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6C0704D2" w14:textId="77777777" w:rsidR="00C77856" w:rsidRPr="008048A8" w:rsidRDefault="00C77856" w:rsidP="00B05D0A">
            <w:pPr>
              <w:pStyle w:val="Koptekst"/>
              <w:tabs>
                <w:tab w:val="clear" w:pos="4153"/>
                <w:tab w:val="clear" w:pos="8306"/>
              </w:tabs>
              <w:rPr>
                <w:rFonts w:ascii="Arial" w:eastAsia="Arial" w:hAnsi="Arial" w:cs="Arial"/>
                <w:lang w:eastAsia="nl-NL"/>
              </w:rPr>
            </w:pPr>
          </w:p>
        </w:tc>
      </w:tr>
      <w:tr w:rsidR="00C77856" w:rsidRPr="008048A8" w14:paraId="07526A1A" w14:textId="77777777" w:rsidTr="00B05D0A">
        <w:tc>
          <w:tcPr>
            <w:tcW w:w="1384" w:type="dxa"/>
            <w:tcBorders>
              <w:top w:val="single" w:sz="4" w:space="0" w:color="auto"/>
              <w:left w:val="single" w:sz="4" w:space="0" w:color="auto"/>
              <w:bottom w:val="single" w:sz="4" w:space="0" w:color="auto"/>
              <w:right w:val="single" w:sz="4" w:space="0" w:color="auto"/>
            </w:tcBorders>
          </w:tcPr>
          <w:p w14:paraId="0E8ABB2A" w14:textId="77777777" w:rsidR="00C77856" w:rsidRPr="3257E6AD" w:rsidRDefault="00C77856"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11:55 -12:05</w:t>
            </w:r>
          </w:p>
        </w:tc>
        <w:tc>
          <w:tcPr>
            <w:tcW w:w="1843" w:type="dxa"/>
            <w:tcBorders>
              <w:top w:val="single" w:sz="4" w:space="0" w:color="auto"/>
              <w:left w:val="single" w:sz="4" w:space="0" w:color="auto"/>
              <w:bottom w:val="single" w:sz="4" w:space="0" w:color="auto"/>
              <w:right w:val="single" w:sz="4" w:space="0" w:color="auto"/>
            </w:tcBorders>
          </w:tcPr>
          <w:p w14:paraId="7B3AE783" w14:textId="2A49933A" w:rsidR="00C77856" w:rsidRDefault="00224143" w:rsidP="00B05D0A">
            <w:pPr>
              <w:pStyle w:val="Plattetekst"/>
              <w:rPr>
                <w:rFonts w:ascii="Arial" w:eastAsia="Arial" w:hAnsi="Arial" w:cs="Arial"/>
                <w:sz w:val="20"/>
                <w:szCs w:val="20"/>
              </w:rPr>
            </w:pPr>
            <w:r>
              <w:rPr>
                <w:rFonts w:ascii="Arial" w:eastAsia="Arial" w:hAnsi="Arial" w:cs="Arial"/>
                <w:sz w:val="20"/>
                <w:szCs w:val="20"/>
              </w:rPr>
              <w:t xml:space="preserve">Prestatiemanagement </w:t>
            </w:r>
          </w:p>
        </w:tc>
        <w:tc>
          <w:tcPr>
            <w:tcW w:w="2977" w:type="dxa"/>
            <w:tcBorders>
              <w:top w:val="single" w:sz="4" w:space="0" w:color="auto"/>
              <w:left w:val="single" w:sz="4" w:space="0" w:color="auto"/>
              <w:bottom w:val="single" w:sz="4" w:space="0" w:color="auto"/>
              <w:right w:val="single" w:sz="4" w:space="0" w:color="auto"/>
            </w:tcBorders>
          </w:tcPr>
          <w:p w14:paraId="1DD081B5" w14:textId="29F51834" w:rsidR="00C77856" w:rsidRPr="00B4693E" w:rsidRDefault="002654B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Met welke indicatoren meet je of je de juiste verandering maakt?</w:t>
            </w:r>
            <w:r w:rsidR="00C77856">
              <w:rPr>
                <w:rFonts w:ascii="Arial" w:eastAsia="Arial" w:hAnsi="Arial" w:cs="Arial"/>
                <w:lang w:eastAsia="nl-NL"/>
              </w:rPr>
              <w:t xml:space="preserve"> </w:t>
            </w:r>
          </w:p>
        </w:tc>
        <w:tc>
          <w:tcPr>
            <w:tcW w:w="4819" w:type="dxa"/>
            <w:tcBorders>
              <w:top w:val="single" w:sz="4" w:space="0" w:color="auto"/>
              <w:left w:val="single" w:sz="4" w:space="0" w:color="auto"/>
              <w:bottom w:val="single" w:sz="4" w:space="0" w:color="auto"/>
              <w:right w:val="single" w:sz="4" w:space="0" w:color="auto"/>
            </w:tcBorders>
          </w:tcPr>
          <w:p w14:paraId="630CACA2" w14:textId="40683E1E" w:rsidR="00C77856" w:rsidRPr="00776F70" w:rsidRDefault="00ED1133" w:rsidP="00B05D0A">
            <w:pPr>
              <w:pStyle w:val="Koptekst"/>
              <w:tabs>
                <w:tab w:val="clear" w:pos="4153"/>
                <w:tab w:val="clear" w:pos="8306"/>
              </w:tabs>
              <w:ind w:left="-43"/>
              <w:rPr>
                <w:rFonts w:ascii="Arial" w:eastAsia="Arial" w:hAnsi="Arial" w:cs="Arial"/>
              </w:rPr>
            </w:pPr>
            <w:r>
              <w:rPr>
                <w:rFonts w:ascii="Arial" w:eastAsia="Arial" w:hAnsi="Arial" w:cs="Arial"/>
              </w:rPr>
              <w:t>Theorie bespreken</w:t>
            </w:r>
          </w:p>
        </w:tc>
        <w:tc>
          <w:tcPr>
            <w:tcW w:w="1418" w:type="dxa"/>
            <w:tcBorders>
              <w:top w:val="single" w:sz="4" w:space="0" w:color="auto"/>
              <w:left w:val="single" w:sz="4" w:space="0" w:color="auto"/>
              <w:bottom w:val="single" w:sz="4" w:space="0" w:color="auto"/>
              <w:right w:val="single" w:sz="4" w:space="0" w:color="auto"/>
            </w:tcBorders>
          </w:tcPr>
          <w:p w14:paraId="78479F4F" w14:textId="39FBFA54" w:rsidR="00C77856" w:rsidRPr="008C6F40" w:rsidRDefault="00430EF9" w:rsidP="00B05D0A">
            <w:pPr>
              <w:pStyle w:val="Lijstalinea"/>
              <w:ind w:left="34"/>
              <w:rPr>
                <w:rFonts w:ascii="Arial" w:eastAsia="Arial" w:hAnsi="Arial" w:cs="Arial"/>
                <w:sz w:val="20"/>
                <w:szCs w:val="20"/>
              </w:rPr>
            </w:pPr>
            <w:r>
              <w:rPr>
                <w:rFonts w:ascii="Arial" w:eastAsia="Arial" w:hAnsi="Arial" w:cs="Arial"/>
                <w:sz w:val="20"/>
                <w:szCs w:val="20"/>
              </w:rPr>
              <w:t>HT</w:t>
            </w:r>
          </w:p>
          <w:p w14:paraId="6EB79F72" w14:textId="77777777" w:rsidR="00C77856" w:rsidRPr="00631316" w:rsidRDefault="00C77856" w:rsidP="00B05D0A">
            <w:pPr>
              <w:pStyle w:val="Lijstalinea"/>
              <w:ind w:left="34"/>
              <w:rPr>
                <w:rFonts w:ascii="Arial" w:eastAsia="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6CBB19" w14:textId="051480F0" w:rsidR="00C77856" w:rsidRPr="008048A8" w:rsidRDefault="00C77856" w:rsidP="00B05D0A">
            <w:pPr>
              <w:pStyle w:val="Koptekst"/>
              <w:tabs>
                <w:tab w:val="clear" w:pos="4153"/>
                <w:tab w:val="clear" w:pos="8306"/>
              </w:tabs>
              <w:rPr>
                <w:rFonts w:ascii="Arial" w:eastAsia="Arial" w:hAnsi="Arial" w:cs="Arial"/>
                <w:lang w:eastAsia="nl-NL"/>
              </w:rPr>
            </w:pPr>
          </w:p>
        </w:tc>
      </w:tr>
      <w:tr w:rsidR="00224143" w:rsidRPr="008048A8" w14:paraId="3444F23D" w14:textId="77777777" w:rsidTr="00B05D0A">
        <w:tc>
          <w:tcPr>
            <w:tcW w:w="1384" w:type="dxa"/>
            <w:tcBorders>
              <w:top w:val="single" w:sz="4" w:space="0" w:color="auto"/>
              <w:left w:val="single" w:sz="4" w:space="0" w:color="auto"/>
              <w:bottom w:val="single" w:sz="4" w:space="0" w:color="auto"/>
              <w:right w:val="single" w:sz="4" w:space="0" w:color="auto"/>
            </w:tcBorders>
          </w:tcPr>
          <w:p w14:paraId="7C0E62AE" w14:textId="4E508911" w:rsidR="00224143" w:rsidRDefault="00ED1133"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12.</w:t>
            </w:r>
            <w:r w:rsidR="00B415C1">
              <w:rPr>
                <w:rFonts w:ascii="Arial" w:eastAsia="Arial" w:hAnsi="Arial" w:cs="Arial"/>
                <w:lang w:eastAsia="nl-NL"/>
              </w:rPr>
              <w:t>05</w:t>
            </w:r>
            <w:r>
              <w:rPr>
                <w:rFonts w:ascii="Arial" w:eastAsia="Arial" w:hAnsi="Arial" w:cs="Arial"/>
                <w:lang w:eastAsia="nl-NL"/>
              </w:rPr>
              <w:t>-12.</w:t>
            </w:r>
            <w:r w:rsidR="00B415C1">
              <w:rPr>
                <w:rFonts w:ascii="Arial" w:eastAsia="Arial" w:hAnsi="Arial" w:cs="Arial"/>
                <w:lang w:eastAsia="nl-NL"/>
              </w:rPr>
              <w:t>15</w:t>
            </w:r>
          </w:p>
        </w:tc>
        <w:tc>
          <w:tcPr>
            <w:tcW w:w="1843" w:type="dxa"/>
            <w:tcBorders>
              <w:top w:val="single" w:sz="4" w:space="0" w:color="auto"/>
              <w:left w:val="single" w:sz="4" w:space="0" w:color="auto"/>
              <w:bottom w:val="single" w:sz="4" w:space="0" w:color="auto"/>
              <w:right w:val="single" w:sz="4" w:space="0" w:color="auto"/>
            </w:tcBorders>
          </w:tcPr>
          <w:p w14:paraId="4EECB521" w14:textId="60CEBC39" w:rsidR="00224143" w:rsidRDefault="00224143" w:rsidP="00B05D0A">
            <w:pPr>
              <w:pStyle w:val="Plattetekst"/>
              <w:rPr>
                <w:rFonts w:ascii="Arial" w:eastAsia="Arial" w:hAnsi="Arial" w:cs="Arial"/>
                <w:sz w:val="20"/>
                <w:szCs w:val="20"/>
              </w:rPr>
            </w:pPr>
            <w:r>
              <w:rPr>
                <w:rFonts w:ascii="Arial" w:eastAsia="Arial" w:hAnsi="Arial" w:cs="Arial"/>
                <w:sz w:val="20"/>
                <w:szCs w:val="20"/>
              </w:rPr>
              <w:t>Evaluatie en afsluiting</w:t>
            </w:r>
          </w:p>
        </w:tc>
        <w:tc>
          <w:tcPr>
            <w:tcW w:w="2977" w:type="dxa"/>
            <w:tcBorders>
              <w:top w:val="single" w:sz="4" w:space="0" w:color="auto"/>
              <w:left w:val="single" w:sz="4" w:space="0" w:color="auto"/>
              <w:bottom w:val="single" w:sz="4" w:space="0" w:color="auto"/>
              <w:right w:val="single" w:sz="4" w:space="0" w:color="auto"/>
            </w:tcBorders>
          </w:tcPr>
          <w:p w14:paraId="69EDA002" w14:textId="77777777" w:rsidR="00224143" w:rsidRDefault="00224143" w:rsidP="00B05D0A">
            <w:pPr>
              <w:pStyle w:val="Koptekst"/>
              <w:tabs>
                <w:tab w:val="clear" w:pos="4153"/>
                <w:tab w:val="clear" w:pos="8306"/>
              </w:tabs>
              <w:rPr>
                <w:rFonts w:ascii="Arial" w:eastAsia="Arial" w:hAnsi="Arial" w:cs="Arial"/>
                <w:lang w:eastAsia="nl-NL"/>
              </w:rPr>
            </w:pPr>
          </w:p>
        </w:tc>
        <w:tc>
          <w:tcPr>
            <w:tcW w:w="4819" w:type="dxa"/>
            <w:tcBorders>
              <w:top w:val="single" w:sz="4" w:space="0" w:color="auto"/>
              <w:left w:val="single" w:sz="4" w:space="0" w:color="auto"/>
              <w:bottom w:val="single" w:sz="4" w:space="0" w:color="auto"/>
              <w:right w:val="single" w:sz="4" w:space="0" w:color="auto"/>
            </w:tcBorders>
          </w:tcPr>
          <w:p w14:paraId="5C205194" w14:textId="75B73718" w:rsidR="00224143" w:rsidRDefault="00ED1133" w:rsidP="00B05D0A">
            <w:pPr>
              <w:pStyle w:val="Koptekst"/>
              <w:tabs>
                <w:tab w:val="clear" w:pos="4153"/>
                <w:tab w:val="clear" w:pos="8306"/>
              </w:tabs>
              <w:ind w:left="-43"/>
              <w:rPr>
                <w:rFonts w:ascii="Arial" w:eastAsia="Arial" w:hAnsi="Arial" w:cs="Arial"/>
              </w:rPr>
            </w:pPr>
            <w:r>
              <w:rPr>
                <w:rFonts w:ascii="Arial" w:eastAsia="Arial" w:hAnsi="Arial" w:cs="Arial"/>
              </w:rPr>
              <w:t xml:space="preserve">Deelnemers krijgen post </w:t>
            </w:r>
            <w:proofErr w:type="spellStart"/>
            <w:r>
              <w:rPr>
                <w:rFonts w:ascii="Arial" w:eastAsia="Arial" w:hAnsi="Arial" w:cs="Arial"/>
              </w:rPr>
              <w:t>it’s</w:t>
            </w:r>
            <w:proofErr w:type="spellEnd"/>
            <w:r>
              <w:rPr>
                <w:rFonts w:ascii="Arial" w:eastAsia="Arial" w:hAnsi="Arial" w:cs="Arial"/>
              </w:rPr>
              <w:t xml:space="preserve"> en schrijven op 1 post </w:t>
            </w:r>
            <w:proofErr w:type="spellStart"/>
            <w:r>
              <w:rPr>
                <w:rFonts w:ascii="Arial" w:eastAsia="Arial" w:hAnsi="Arial" w:cs="Arial"/>
              </w:rPr>
              <w:t>it</w:t>
            </w:r>
            <w:proofErr w:type="spellEnd"/>
            <w:r>
              <w:rPr>
                <w:rFonts w:ascii="Arial" w:eastAsia="Arial" w:hAnsi="Arial" w:cs="Arial"/>
              </w:rPr>
              <w:t xml:space="preserve"> een tip, en op 1 post </w:t>
            </w:r>
            <w:proofErr w:type="spellStart"/>
            <w:r>
              <w:rPr>
                <w:rFonts w:ascii="Arial" w:eastAsia="Arial" w:hAnsi="Arial" w:cs="Arial"/>
              </w:rPr>
              <w:t>it</w:t>
            </w:r>
            <w:proofErr w:type="spellEnd"/>
            <w:r>
              <w:rPr>
                <w:rFonts w:ascii="Arial" w:eastAsia="Arial" w:hAnsi="Arial" w:cs="Arial"/>
              </w:rPr>
              <w:t xml:space="preserve"> een top</w:t>
            </w:r>
          </w:p>
        </w:tc>
        <w:tc>
          <w:tcPr>
            <w:tcW w:w="1418" w:type="dxa"/>
            <w:tcBorders>
              <w:top w:val="single" w:sz="4" w:space="0" w:color="auto"/>
              <w:left w:val="single" w:sz="4" w:space="0" w:color="auto"/>
              <w:bottom w:val="single" w:sz="4" w:space="0" w:color="auto"/>
              <w:right w:val="single" w:sz="4" w:space="0" w:color="auto"/>
            </w:tcBorders>
          </w:tcPr>
          <w:p w14:paraId="5EE68756" w14:textId="06FDF608" w:rsidR="00224143" w:rsidRPr="008C6F40" w:rsidRDefault="00430EF9"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Borders>
              <w:top w:val="single" w:sz="4" w:space="0" w:color="auto"/>
              <w:left w:val="single" w:sz="4" w:space="0" w:color="auto"/>
              <w:bottom w:val="single" w:sz="4" w:space="0" w:color="auto"/>
              <w:right w:val="single" w:sz="4" w:space="0" w:color="auto"/>
            </w:tcBorders>
          </w:tcPr>
          <w:p w14:paraId="4CE2CFA6" w14:textId="7EA31E99" w:rsidR="00224143" w:rsidRDefault="00430EF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Post </w:t>
            </w:r>
            <w:proofErr w:type="spellStart"/>
            <w:r>
              <w:rPr>
                <w:rFonts w:ascii="Arial" w:eastAsia="Arial" w:hAnsi="Arial" w:cs="Arial"/>
                <w:lang w:eastAsia="nl-NL"/>
              </w:rPr>
              <w:t>it’s</w:t>
            </w:r>
            <w:proofErr w:type="spellEnd"/>
          </w:p>
        </w:tc>
      </w:tr>
    </w:tbl>
    <w:p w14:paraId="4516F64E" w14:textId="77777777" w:rsidR="00C77856" w:rsidRDefault="00C77856" w:rsidP="00FB5930">
      <w:pPr>
        <w:rPr>
          <w:rFonts w:ascii="Arial" w:hAnsi="Arial" w:cs="Arial"/>
          <w:sz w:val="22"/>
          <w:szCs w:val="22"/>
        </w:rPr>
      </w:pPr>
    </w:p>
    <w:p w14:paraId="3E847889" w14:textId="7B10FD94" w:rsidR="00FB5930" w:rsidRDefault="00FB5930" w:rsidP="00FB5930">
      <w:pPr>
        <w:rPr>
          <w:rFonts w:ascii="Arial" w:hAnsi="Arial" w:cs="Arial"/>
          <w:sz w:val="22"/>
          <w:szCs w:val="22"/>
        </w:rPr>
      </w:pPr>
    </w:p>
    <w:p w14:paraId="36B0D6E2" w14:textId="77777777" w:rsidR="00FB5930" w:rsidRPr="00FB5930" w:rsidRDefault="00FB5930" w:rsidP="00FB5930">
      <w:pPr>
        <w:rPr>
          <w:rFonts w:ascii="Arial" w:hAnsi="Arial" w:cs="Arial"/>
          <w:sz w:val="22"/>
          <w:szCs w:val="22"/>
        </w:rPr>
      </w:pPr>
      <w:bookmarkStart w:id="0" w:name="_GoBack"/>
      <w:bookmarkEnd w:id="0"/>
    </w:p>
    <w:p w14:paraId="30A81F7C" w14:textId="77777777" w:rsidR="00090BA2" w:rsidRDefault="00090BA2" w:rsidP="00090BA2">
      <w:pPr>
        <w:rPr>
          <w:rFonts w:ascii="Arial" w:hAnsi="Arial" w:cs="Arial"/>
          <w:b/>
          <w:sz w:val="22"/>
          <w:szCs w:val="22"/>
        </w:rPr>
      </w:pPr>
    </w:p>
    <w:p w14:paraId="3CCCB076" w14:textId="47D5C524" w:rsidR="008B7F2A" w:rsidRDefault="008B7F2A"/>
    <w:p w14:paraId="6EF8E44C" w14:textId="0AD5CDCD" w:rsidR="00FB5930" w:rsidRDefault="00FB5930"/>
    <w:sectPr w:rsidR="00FB5930" w:rsidSect="002651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B5F"/>
    <w:multiLevelType w:val="hybridMultilevel"/>
    <w:tmpl w:val="F63AAADA"/>
    <w:lvl w:ilvl="0" w:tplc="03FEA8D4">
      <w:start w:val="1"/>
      <w:numFmt w:val="decimal"/>
      <w:lvlText w:val="%1."/>
      <w:lvlJc w:val="left"/>
      <w:pPr>
        <w:tabs>
          <w:tab w:val="num" w:pos="360"/>
        </w:tabs>
        <w:ind w:left="360" w:hanging="360"/>
      </w:pPr>
    </w:lvl>
    <w:lvl w:ilvl="1" w:tplc="3E4C58C4" w:tentative="1">
      <w:start w:val="1"/>
      <w:numFmt w:val="decimal"/>
      <w:lvlText w:val="%2."/>
      <w:lvlJc w:val="left"/>
      <w:pPr>
        <w:tabs>
          <w:tab w:val="num" w:pos="1080"/>
        </w:tabs>
        <w:ind w:left="1080" w:hanging="360"/>
      </w:pPr>
    </w:lvl>
    <w:lvl w:ilvl="2" w:tplc="ED8EE3B0" w:tentative="1">
      <w:start w:val="1"/>
      <w:numFmt w:val="decimal"/>
      <w:lvlText w:val="%3."/>
      <w:lvlJc w:val="left"/>
      <w:pPr>
        <w:tabs>
          <w:tab w:val="num" w:pos="1800"/>
        </w:tabs>
        <w:ind w:left="1800" w:hanging="360"/>
      </w:pPr>
    </w:lvl>
    <w:lvl w:ilvl="3" w:tplc="92C65ADE" w:tentative="1">
      <w:start w:val="1"/>
      <w:numFmt w:val="decimal"/>
      <w:lvlText w:val="%4."/>
      <w:lvlJc w:val="left"/>
      <w:pPr>
        <w:tabs>
          <w:tab w:val="num" w:pos="2520"/>
        </w:tabs>
        <w:ind w:left="2520" w:hanging="360"/>
      </w:pPr>
    </w:lvl>
    <w:lvl w:ilvl="4" w:tplc="8F180B14" w:tentative="1">
      <w:start w:val="1"/>
      <w:numFmt w:val="decimal"/>
      <w:lvlText w:val="%5."/>
      <w:lvlJc w:val="left"/>
      <w:pPr>
        <w:tabs>
          <w:tab w:val="num" w:pos="3240"/>
        </w:tabs>
        <w:ind w:left="3240" w:hanging="360"/>
      </w:pPr>
    </w:lvl>
    <w:lvl w:ilvl="5" w:tplc="81E8343E" w:tentative="1">
      <w:start w:val="1"/>
      <w:numFmt w:val="decimal"/>
      <w:lvlText w:val="%6."/>
      <w:lvlJc w:val="left"/>
      <w:pPr>
        <w:tabs>
          <w:tab w:val="num" w:pos="3960"/>
        </w:tabs>
        <w:ind w:left="3960" w:hanging="360"/>
      </w:pPr>
    </w:lvl>
    <w:lvl w:ilvl="6" w:tplc="96221E72" w:tentative="1">
      <w:start w:val="1"/>
      <w:numFmt w:val="decimal"/>
      <w:lvlText w:val="%7."/>
      <w:lvlJc w:val="left"/>
      <w:pPr>
        <w:tabs>
          <w:tab w:val="num" w:pos="4680"/>
        </w:tabs>
        <w:ind w:left="4680" w:hanging="360"/>
      </w:pPr>
    </w:lvl>
    <w:lvl w:ilvl="7" w:tplc="58B806C4" w:tentative="1">
      <w:start w:val="1"/>
      <w:numFmt w:val="decimal"/>
      <w:lvlText w:val="%8."/>
      <w:lvlJc w:val="left"/>
      <w:pPr>
        <w:tabs>
          <w:tab w:val="num" w:pos="5400"/>
        </w:tabs>
        <w:ind w:left="5400" w:hanging="360"/>
      </w:pPr>
    </w:lvl>
    <w:lvl w:ilvl="8" w:tplc="CCB60600" w:tentative="1">
      <w:start w:val="1"/>
      <w:numFmt w:val="decimal"/>
      <w:lvlText w:val="%9."/>
      <w:lvlJc w:val="left"/>
      <w:pPr>
        <w:tabs>
          <w:tab w:val="num" w:pos="6120"/>
        </w:tabs>
        <w:ind w:left="6120" w:hanging="360"/>
      </w:pPr>
    </w:lvl>
  </w:abstractNum>
  <w:abstractNum w:abstractNumId="1"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3D7605AC"/>
    <w:multiLevelType w:val="hybridMultilevel"/>
    <w:tmpl w:val="7D06BF6A"/>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12E4DC9"/>
    <w:multiLevelType w:val="hybridMultilevel"/>
    <w:tmpl w:val="C6DA1312"/>
    <w:lvl w:ilvl="0" w:tplc="D8A026E8">
      <w:start w:val="1"/>
      <w:numFmt w:val="bullet"/>
      <w:lvlText w:val="•"/>
      <w:lvlJc w:val="left"/>
      <w:pPr>
        <w:tabs>
          <w:tab w:val="num" w:pos="720"/>
        </w:tabs>
        <w:ind w:left="720" w:hanging="360"/>
      </w:pPr>
      <w:rPr>
        <w:rFonts w:ascii="Times New Roman" w:hAnsi="Times New Roman" w:hint="default"/>
      </w:rPr>
    </w:lvl>
    <w:lvl w:ilvl="1" w:tplc="016CDA92" w:tentative="1">
      <w:start w:val="1"/>
      <w:numFmt w:val="bullet"/>
      <w:lvlText w:val="•"/>
      <w:lvlJc w:val="left"/>
      <w:pPr>
        <w:tabs>
          <w:tab w:val="num" w:pos="1440"/>
        </w:tabs>
        <w:ind w:left="1440" w:hanging="360"/>
      </w:pPr>
      <w:rPr>
        <w:rFonts w:ascii="Times New Roman" w:hAnsi="Times New Roman" w:hint="default"/>
      </w:rPr>
    </w:lvl>
    <w:lvl w:ilvl="2" w:tplc="9BAC8C50" w:tentative="1">
      <w:start w:val="1"/>
      <w:numFmt w:val="bullet"/>
      <w:lvlText w:val="•"/>
      <w:lvlJc w:val="left"/>
      <w:pPr>
        <w:tabs>
          <w:tab w:val="num" w:pos="2160"/>
        </w:tabs>
        <w:ind w:left="2160" w:hanging="360"/>
      </w:pPr>
      <w:rPr>
        <w:rFonts w:ascii="Times New Roman" w:hAnsi="Times New Roman" w:hint="default"/>
      </w:rPr>
    </w:lvl>
    <w:lvl w:ilvl="3" w:tplc="5EC4DDE4" w:tentative="1">
      <w:start w:val="1"/>
      <w:numFmt w:val="bullet"/>
      <w:lvlText w:val="•"/>
      <w:lvlJc w:val="left"/>
      <w:pPr>
        <w:tabs>
          <w:tab w:val="num" w:pos="2880"/>
        </w:tabs>
        <w:ind w:left="2880" w:hanging="360"/>
      </w:pPr>
      <w:rPr>
        <w:rFonts w:ascii="Times New Roman" w:hAnsi="Times New Roman" w:hint="default"/>
      </w:rPr>
    </w:lvl>
    <w:lvl w:ilvl="4" w:tplc="3384C162" w:tentative="1">
      <w:start w:val="1"/>
      <w:numFmt w:val="bullet"/>
      <w:lvlText w:val="•"/>
      <w:lvlJc w:val="left"/>
      <w:pPr>
        <w:tabs>
          <w:tab w:val="num" w:pos="3600"/>
        </w:tabs>
        <w:ind w:left="3600" w:hanging="360"/>
      </w:pPr>
      <w:rPr>
        <w:rFonts w:ascii="Times New Roman" w:hAnsi="Times New Roman" w:hint="default"/>
      </w:rPr>
    </w:lvl>
    <w:lvl w:ilvl="5" w:tplc="7F88EDD2" w:tentative="1">
      <w:start w:val="1"/>
      <w:numFmt w:val="bullet"/>
      <w:lvlText w:val="•"/>
      <w:lvlJc w:val="left"/>
      <w:pPr>
        <w:tabs>
          <w:tab w:val="num" w:pos="4320"/>
        </w:tabs>
        <w:ind w:left="4320" w:hanging="360"/>
      </w:pPr>
      <w:rPr>
        <w:rFonts w:ascii="Times New Roman" w:hAnsi="Times New Roman" w:hint="default"/>
      </w:rPr>
    </w:lvl>
    <w:lvl w:ilvl="6" w:tplc="1E1A5402" w:tentative="1">
      <w:start w:val="1"/>
      <w:numFmt w:val="bullet"/>
      <w:lvlText w:val="•"/>
      <w:lvlJc w:val="left"/>
      <w:pPr>
        <w:tabs>
          <w:tab w:val="num" w:pos="5040"/>
        </w:tabs>
        <w:ind w:left="5040" w:hanging="360"/>
      </w:pPr>
      <w:rPr>
        <w:rFonts w:ascii="Times New Roman" w:hAnsi="Times New Roman" w:hint="default"/>
      </w:rPr>
    </w:lvl>
    <w:lvl w:ilvl="7" w:tplc="6B620F22" w:tentative="1">
      <w:start w:val="1"/>
      <w:numFmt w:val="bullet"/>
      <w:lvlText w:val="•"/>
      <w:lvlJc w:val="left"/>
      <w:pPr>
        <w:tabs>
          <w:tab w:val="num" w:pos="5760"/>
        </w:tabs>
        <w:ind w:left="5760" w:hanging="360"/>
      </w:pPr>
      <w:rPr>
        <w:rFonts w:ascii="Times New Roman" w:hAnsi="Times New Roman" w:hint="default"/>
      </w:rPr>
    </w:lvl>
    <w:lvl w:ilvl="8" w:tplc="FD1CE7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E77641"/>
    <w:multiLevelType w:val="hybridMultilevel"/>
    <w:tmpl w:val="F45C0CA0"/>
    <w:lvl w:ilvl="0" w:tplc="AA96B4F6">
      <w:start w:val="1"/>
      <w:numFmt w:val="bullet"/>
      <w:lvlText w:val="•"/>
      <w:lvlJc w:val="left"/>
      <w:pPr>
        <w:tabs>
          <w:tab w:val="num" w:pos="720"/>
        </w:tabs>
        <w:ind w:left="720" w:hanging="360"/>
      </w:pPr>
      <w:rPr>
        <w:rFonts w:ascii="Times New Roman" w:hAnsi="Times New Roman" w:hint="default"/>
      </w:rPr>
    </w:lvl>
    <w:lvl w:ilvl="1" w:tplc="CFD8214C" w:tentative="1">
      <w:start w:val="1"/>
      <w:numFmt w:val="bullet"/>
      <w:lvlText w:val="•"/>
      <w:lvlJc w:val="left"/>
      <w:pPr>
        <w:tabs>
          <w:tab w:val="num" w:pos="1440"/>
        </w:tabs>
        <w:ind w:left="1440" w:hanging="360"/>
      </w:pPr>
      <w:rPr>
        <w:rFonts w:ascii="Times New Roman" w:hAnsi="Times New Roman" w:hint="default"/>
      </w:rPr>
    </w:lvl>
    <w:lvl w:ilvl="2" w:tplc="A118948C" w:tentative="1">
      <w:start w:val="1"/>
      <w:numFmt w:val="bullet"/>
      <w:lvlText w:val="•"/>
      <w:lvlJc w:val="left"/>
      <w:pPr>
        <w:tabs>
          <w:tab w:val="num" w:pos="2160"/>
        </w:tabs>
        <w:ind w:left="2160" w:hanging="360"/>
      </w:pPr>
      <w:rPr>
        <w:rFonts w:ascii="Times New Roman" w:hAnsi="Times New Roman" w:hint="default"/>
      </w:rPr>
    </w:lvl>
    <w:lvl w:ilvl="3" w:tplc="3864E4FE" w:tentative="1">
      <w:start w:val="1"/>
      <w:numFmt w:val="bullet"/>
      <w:lvlText w:val="•"/>
      <w:lvlJc w:val="left"/>
      <w:pPr>
        <w:tabs>
          <w:tab w:val="num" w:pos="2880"/>
        </w:tabs>
        <w:ind w:left="2880" w:hanging="360"/>
      </w:pPr>
      <w:rPr>
        <w:rFonts w:ascii="Times New Roman" w:hAnsi="Times New Roman" w:hint="default"/>
      </w:rPr>
    </w:lvl>
    <w:lvl w:ilvl="4" w:tplc="67DAACBE" w:tentative="1">
      <w:start w:val="1"/>
      <w:numFmt w:val="bullet"/>
      <w:lvlText w:val="•"/>
      <w:lvlJc w:val="left"/>
      <w:pPr>
        <w:tabs>
          <w:tab w:val="num" w:pos="3600"/>
        </w:tabs>
        <w:ind w:left="3600" w:hanging="360"/>
      </w:pPr>
      <w:rPr>
        <w:rFonts w:ascii="Times New Roman" w:hAnsi="Times New Roman" w:hint="default"/>
      </w:rPr>
    </w:lvl>
    <w:lvl w:ilvl="5" w:tplc="77AEE28C" w:tentative="1">
      <w:start w:val="1"/>
      <w:numFmt w:val="bullet"/>
      <w:lvlText w:val="•"/>
      <w:lvlJc w:val="left"/>
      <w:pPr>
        <w:tabs>
          <w:tab w:val="num" w:pos="4320"/>
        </w:tabs>
        <w:ind w:left="4320" w:hanging="360"/>
      </w:pPr>
      <w:rPr>
        <w:rFonts w:ascii="Times New Roman" w:hAnsi="Times New Roman" w:hint="default"/>
      </w:rPr>
    </w:lvl>
    <w:lvl w:ilvl="6" w:tplc="D81ADEE6" w:tentative="1">
      <w:start w:val="1"/>
      <w:numFmt w:val="bullet"/>
      <w:lvlText w:val="•"/>
      <w:lvlJc w:val="left"/>
      <w:pPr>
        <w:tabs>
          <w:tab w:val="num" w:pos="5040"/>
        </w:tabs>
        <w:ind w:left="5040" w:hanging="360"/>
      </w:pPr>
      <w:rPr>
        <w:rFonts w:ascii="Times New Roman" w:hAnsi="Times New Roman" w:hint="default"/>
      </w:rPr>
    </w:lvl>
    <w:lvl w:ilvl="7" w:tplc="B0A083B8" w:tentative="1">
      <w:start w:val="1"/>
      <w:numFmt w:val="bullet"/>
      <w:lvlText w:val="•"/>
      <w:lvlJc w:val="left"/>
      <w:pPr>
        <w:tabs>
          <w:tab w:val="num" w:pos="5760"/>
        </w:tabs>
        <w:ind w:left="5760" w:hanging="360"/>
      </w:pPr>
      <w:rPr>
        <w:rFonts w:ascii="Times New Roman" w:hAnsi="Times New Roman" w:hint="default"/>
      </w:rPr>
    </w:lvl>
    <w:lvl w:ilvl="8" w:tplc="88A823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A2"/>
    <w:rsid w:val="00090BA2"/>
    <w:rsid w:val="0009319A"/>
    <w:rsid w:val="000E1F64"/>
    <w:rsid w:val="001E50FE"/>
    <w:rsid w:val="00224143"/>
    <w:rsid w:val="002654B9"/>
    <w:rsid w:val="00430EF9"/>
    <w:rsid w:val="004361C3"/>
    <w:rsid w:val="004B73B3"/>
    <w:rsid w:val="004F2006"/>
    <w:rsid w:val="005F125F"/>
    <w:rsid w:val="00673EF5"/>
    <w:rsid w:val="006B7FE5"/>
    <w:rsid w:val="00743B1F"/>
    <w:rsid w:val="007B2A59"/>
    <w:rsid w:val="00876D53"/>
    <w:rsid w:val="008B7F2A"/>
    <w:rsid w:val="008E6EA7"/>
    <w:rsid w:val="009A2A03"/>
    <w:rsid w:val="00A11B77"/>
    <w:rsid w:val="00A77DCA"/>
    <w:rsid w:val="00AC66BF"/>
    <w:rsid w:val="00B053E7"/>
    <w:rsid w:val="00B415C1"/>
    <w:rsid w:val="00BE10E3"/>
    <w:rsid w:val="00C63626"/>
    <w:rsid w:val="00C77856"/>
    <w:rsid w:val="00C85A8B"/>
    <w:rsid w:val="00CE644A"/>
    <w:rsid w:val="00CF0BB3"/>
    <w:rsid w:val="00D814D9"/>
    <w:rsid w:val="00E13F53"/>
    <w:rsid w:val="00EA3042"/>
    <w:rsid w:val="00ED1133"/>
    <w:rsid w:val="00FB4D07"/>
    <w:rsid w:val="00FB5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8FD9"/>
  <w15:chartTrackingRefBased/>
  <w15:docId w15:val="{CF959E69-3793-43A0-B2CC-068E4321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0BA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90BA2"/>
    <w:pPr>
      <w:ind w:left="720"/>
    </w:pPr>
  </w:style>
  <w:style w:type="paragraph" w:styleId="Ballontekst">
    <w:name w:val="Balloon Text"/>
    <w:basedOn w:val="Standaard"/>
    <w:link w:val="BallontekstChar"/>
    <w:uiPriority w:val="99"/>
    <w:semiHidden/>
    <w:unhideWhenUsed/>
    <w:rsid w:val="009A2A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2A03"/>
    <w:rPr>
      <w:rFonts w:ascii="Segoe UI" w:eastAsia="Times New Roman" w:hAnsi="Segoe UI" w:cs="Segoe UI"/>
      <w:sz w:val="18"/>
      <w:szCs w:val="18"/>
      <w:lang w:eastAsia="nl-NL"/>
    </w:rPr>
  </w:style>
  <w:style w:type="table" w:styleId="Tabelraster">
    <w:name w:val="Table Grid"/>
    <w:basedOn w:val="Standaardtabel"/>
    <w:uiPriority w:val="39"/>
    <w:rsid w:val="00FB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rsid w:val="00C77856"/>
    <w:rPr>
      <w:sz w:val="18"/>
      <w:szCs w:val="18"/>
      <w:lang w:eastAsia="en-US"/>
    </w:rPr>
  </w:style>
  <w:style w:type="character" w:customStyle="1" w:styleId="PlattetekstChar">
    <w:name w:val="Platte tekst Char"/>
    <w:basedOn w:val="Standaardalinea-lettertype"/>
    <w:link w:val="Plattetekst"/>
    <w:uiPriority w:val="99"/>
    <w:semiHidden/>
    <w:rsid w:val="00C77856"/>
    <w:rPr>
      <w:rFonts w:ascii="Times New Roman" w:eastAsia="Times New Roman" w:hAnsi="Times New Roman" w:cs="Times New Roman"/>
      <w:sz w:val="18"/>
      <w:szCs w:val="18"/>
    </w:rPr>
  </w:style>
  <w:style w:type="paragraph" w:styleId="Koptekst">
    <w:name w:val="header"/>
    <w:basedOn w:val="Standaard"/>
    <w:link w:val="KoptekstChar"/>
    <w:uiPriority w:val="99"/>
    <w:rsid w:val="00C77856"/>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C778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81133">
      <w:bodyDiv w:val="1"/>
      <w:marLeft w:val="0"/>
      <w:marRight w:val="0"/>
      <w:marTop w:val="0"/>
      <w:marBottom w:val="0"/>
      <w:divBdr>
        <w:top w:val="none" w:sz="0" w:space="0" w:color="auto"/>
        <w:left w:val="none" w:sz="0" w:space="0" w:color="auto"/>
        <w:bottom w:val="none" w:sz="0" w:space="0" w:color="auto"/>
        <w:right w:val="none" w:sz="0" w:space="0" w:color="auto"/>
      </w:divBdr>
      <w:divsChild>
        <w:div w:id="1734618056">
          <w:marLeft w:val="547"/>
          <w:marRight w:val="0"/>
          <w:marTop w:val="106"/>
          <w:marBottom w:val="0"/>
          <w:divBdr>
            <w:top w:val="none" w:sz="0" w:space="0" w:color="auto"/>
            <w:left w:val="none" w:sz="0" w:space="0" w:color="auto"/>
            <w:bottom w:val="none" w:sz="0" w:space="0" w:color="auto"/>
            <w:right w:val="none" w:sz="0" w:space="0" w:color="auto"/>
          </w:divBdr>
        </w:div>
        <w:div w:id="1736313798">
          <w:marLeft w:val="547"/>
          <w:marRight w:val="0"/>
          <w:marTop w:val="106"/>
          <w:marBottom w:val="0"/>
          <w:divBdr>
            <w:top w:val="none" w:sz="0" w:space="0" w:color="auto"/>
            <w:left w:val="none" w:sz="0" w:space="0" w:color="auto"/>
            <w:bottom w:val="none" w:sz="0" w:space="0" w:color="auto"/>
            <w:right w:val="none" w:sz="0" w:space="0" w:color="auto"/>
          </w:divBdr>
        </w:div>
        <w:div w:id="1467506592">
          <w:marLeft w:val="547"/>
          <w:marRight w:val="0"/>
          <w:marTop w:val="106"/>
          <w:marBottom w:val="0"/>
          <w:divBdr>
            <w:top w:val="none" w:sz="0" w:space="0" w:color="auto"/>
            <w:left w:val="none" w:sz="0" w:space="0" w:color="auto"/>
            <w:bottom w:val="none" w:sz="0" w:space="0" w:color="auto"/>
            <w:right w:val="none" w:sz="0" w:space="0" w:color="auto"/>
          </w:divBdr>
        </w:div>
        <w:div w:id="527984256">
          <w:marLeft w:val="547"/>
          <w:marRight w:val="0"/>
          <w:marTop w:val="106"/>
          <w:marBottom w:val="0"/>
          <w:divBdr>
            <w:top w:val="none" w:sz="0" w:space="0" w:color="auto"/>
            <w:left w:val="none" w:sz="0" w:space="0" w:color="auto"/>
            <w:bottom w:val="none" w:sz="0" w:space="0" w:color="auto"/>
            <w:right w:val="none" w:sz="0" w:space="0" w:color="auto"/>
          </w:divBdr>
        </w:div>
        <w:div w:id="1929921074">
          <w:marLeft w:val="547"/>
          <w:marRight w:val="0"/>
          <w:marTop w:val="106"/>
          <w:marBottom w:val="0"/>
          <w:divBdr>
            <w:top w:val="none" w:sz="0" w:space="0" w:color="auto"/>
            <w:left w:val="none" w:sz="0" w:space="0" w:color="auto"/>
            <w:bottom w:val="none" w:sz="0" w:space="0" w:color="auto"/>
            <w:right w:val="none" w:sz="0" w:space="0" w:color="auto"/>
          </w:divBdr>
        </w:div>
      </w:divsChild>
    </w:div>
    <w:div w:id="1917283330">
      <w:bodyDiv w:val="1"/>
      <w:marLeft w:val="0"/>
      <w:marRight w:val="0"/>
      <w:marTop w:val="0"/>
      <w:marBottom w:val="0"/>
      <w:divBdr>
        <w:top w:val="none" w:sz="0" w:space="0" w:color="auto"/>
        <w:left w:val="none" w:sz="0" w:space="0" w:color="auto"/>
        <w:bottom w:val="none" w:sz="0" w:space="0" w:color="auto"/>
        <w:right w:val="none" w:sz="0" w:space="0" w:color="auto"/>
      </w:divBdr>
      <w:divsChild>
        <w:div w:id="848644356">
          <w:marLeft w:val="720"/>
          <w:marRight w:val="0"/>
          <w:marTop w:val="106"/>
          <w:marBottom w:val="0"/>
          <w:divBdr>
            <w:top w:val="none" w:sz="0" w:space="0" w:color="auto"/>
            <w:left w:val="none" w:sz="0" w:space="0" w:color="auto"/>
            <w:bottom w:val="none" w:sz="0" w:space="0" w:color="auto"/>
            <w:right w:val="none" w:sz="0" w:space="0" w:color="auto"/>
          </w:divBdr>
        </w:div>
        <w:div w:id="412050876">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65E89-4B0A-467C-80DC-FD4BC1B496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e2383d-f5de-4700-88a7-2b3ff30f2b70"/>
    <ds:schemaRef ds:uri="e07493e3-dd24-46c6-bfd2-6d6e958fc877"/>
    <ds:schemaRef ds:uri="http://www.w3.org/XML/1998/namespace"/>
    <ds:schemaRef ds:uri="http://purl.org/dc/dcmitype/"/>
  </ds:schemaRefs>
</ds:datastoreItem>
</file>

<file path=customXml/itemProps2.xml><?xml version="1.0" encoding="utf-8"?>
<ds:datastoreItem xmlns:ds="http://schemas.openxmlformats.org/officeDocument/2006/customXml" ds:itemID="{7A432149-B96F-4B60-8779-59D0EA870F63}">
  <ds:schemaRefs>
    <ds:schemaRef ds:uri="http://schemas.microsoft.com/sharepoint/v3/contenttype/forms"/>
  </ds:schemaRefs>
</ds:datastoreItem>
</file>

<file path=customXml/itemProps3.xml><?xml version="1.0" encoding="utf-8"?>
<ds:datastoreItem xmlns:ds="http://schemas.openxmlformats.org/officeDocument/2006/customXml" ds:itemID="{BF932F0B-4353-4338-B28A-150A718FDFB5}"/>
</file>

<file path=docProps/app.xml><?xml version="1.0" encoding="utf-8"?>
<Properties xmlns="http://schemas.openxmlformats.org/officeDocument/2006/extended-properties" xmlns:vt="http://schemas.openxmlformats.org/officeDocument/2006/docPropsVTypes">
  <Template>Normal</Template>
  <TotalTime>37</TotalTime>
  <Pages>3</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Leo , Gus</cp:lastModifiedBy>
  <cp:revision>32</cp:revision>
  <cp:lastPrinted>2017-12-29T12:26:00Z</cp:lastPrinted>
  <dcterms:created xsi:type="dcterms:W3CDTF">2018-03-13T18:26:00Z</dcterms:created>
  <dcterms:modified xsi:type="dcterms:W3CDTF">2019-02-27T20:29:00Z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2560">
    <vt:lpwstr>12</vt:lpwstr>
  </property>
</Properties>
</file>